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in2toht86gji" w:id="0"/>
      <w:bookmarkEnd w:id="0"/>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PSY316:</w:t>
      </w:r>
    </w:p>
    <w:p w:rsidR="00000000" w:rsidDel="00000000" w:rsidP="00000000" w:rsidRDefault="00000000" w:rsidRPr="00000000" w14:paraId="00000003">
      <w:pPr>
        <w:pStyle w:val="Title"/>
        <w:jc w:val="center"/>
        <w:rPr>
          <w:rFonts w:ascii="Times New Roman" w:cs="Times New Roman" w:eastAsia="Times New Roman" w:hAnsi="Times New Roman"/>
          <w:b w:val="1"/>
          <w:bCs w:val="1"/>
          <w:sz w:val="32"/>
          <w:szCs w:val="32"/>
        </w:rPr>
      </w:pPr>
      <w:bookmarkStart w:colFirst="0" w:colLast="0" w:name="_heading=h.vwkc8kh8qc88" w:id="1"/>
      <w:bookmarkEnd w:id="1"/>
      <w:r w:rsidDel="00000000" w:rsidR="00000000" w:rsidRPr="00000000">
        <w:rPr>
          <w:rFonts w:ascii="Times New Roman" w:cs="Times New Roman" w:eastAsia="Times New Roman" w:hAnsi="Times New Roman"/>
          <w:b w:val="1"/>
          <w:bCs w:val="1"/>
          <w:sz w:val="32"/>
          <w:szCs w:val="32"/>
          <w:rtl w:val="0"/>
        </w:rPr>
        <w:t xml:space="preserve">Children Exposed to Domestic Violence: Promoting Resiliency</w:t>
      </w:r>
    </w:p>
    <w:p w:rsidR="00000000" w:rsidDel="00000000" w:rsidP="00000000" w:rsidRDefault="00000000" w:rsidRPr="00000000" w14:paraId="00000004">
      <w:pPr>
        <w:pStyle w:val="Title"/>
        <w:jc w:val="center"/>
        <w:rPr>
          <w:rFonts w:ascii="Times New Roman" w:cs="Times New Roman" w:eastAsia="Times New Roman" w:hAnsi="Times New Roman"/>
          <w:b w:val="1"/>
          <w:bCs w:val="1"/>
          <w:sz w:val="32"/>
          <w:szCs w:val="32"/>
        </w:rPr>
      </w:pPr>
      <w:bookmarkStart w:colFirst="0" w:colLast="0" w:name="_heading=h.lcsbgefsojt8" w:id="2"/>
      <w:bookmarkEnd w:id="2"/>
      <w:r w:rsidDel="00000000" w:rsidR="00000000" w:rsidRPr="00000000">
        <w:rPr>
          <w:rFonts w:ascii="Times New Roman" w:cs="Times New Roman" w:eastAsia="Times New Roman" w:hAnsi="Times New Roman"/>
          <w:b w:val="1"/>
          <w:bCs w:val="1"/>
          <w:sz w:val="32"/>
          <w:szCs w:val="32"/>
          <w:rtl w:val="0"/>
        </w:rPr>
        <w:t xml:space="preserve">Course Syllabus – Summer 2026, Session A</w:t>
      </w:r>
    </w:p>
    <w:p w:rsidR="00000000" w:rsidDel="00000000" w:rsidP="00000000" w:rsidRDefault="00000000" w:rsidRPr="00000000" w14:paraId="00000005">
      <w:pPr>
        <w:pStyle w:val="Subtitle"/>
        <w:jc w:val="center"/>
        <w:rPr>
          <w:rFonts w:ascii="Times New Roman" w:cs="Times New Roman" w:eastAsia="Times New Roman" w:hAnsi="Times New Roman"/>
          <w:sz w:val="28"/>
          <w:szCs w:val="28"/>
        </w:rPr>
      </w:pPr>
      <w:bookmarkStart w:colFirst="0" w:colLast="0" w:name="_heading=h.po9ypwygqahb" w:id="3"/>
      <w:bookmarkEnd w:id="3"/>
      <w:r w:rsidDel="00000000" w:rsidR="00000000" w:rsidRPr="00000000">
        <w:rPr>
          <w:rFonts w:ascii="Times New Roman" w:cs="Times New Roman" w:eastAsia="Times New Roman" w:hAnsi="Times New Roman"/>
          <w:sz w:val="28"/>
          <w:szCs w:val="28"/>
          <w:rtl w:val="0"/>
        </w:rPr>
        <w:t xml:space="preserve">May 11</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2026 – June 26</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2026</w:t>
      </w:r>
    </w:p>
    <w:p w:rsidR="00000000" w:rsidDel="00000000" w:rsidP="00000000" w:rsidRDefault="00000000" w:rsidRPr="00000000" w14:paraId="00000006">
      <w:pPr>
        <w:pStyle w:val="Heading1"/>
        <w:jc w:val="center"/>
        <w:rPr>
          <w:sz w:val="28"/>
          <w:szCs w:val="28"/>
        </w:rPr>
      </w:pPr>
      <w:bookmarkStart w:colFirst="0" w:colLast="0" w:name="_heading=h.8qe3oibafxm0" w:id="4"/>
      <w:bookmarkEnd w:id="4"/>
      <w:r w:rsidDel="00000000" w:rsidR="00000000" w:rsidRPr="00000000">
        <w:rPr>
          <w:sz w:val="28"/>
          <w:szCs w:val="28"/>
          <w:rtl w:val="0"/>
        </w:rPr>
        <w:t xml:space="preserve">Part I: Course Description</w:t>
      </w:r>
    </w:p>
    <w:p w:rsidR="00000000" w:rsidDel="00000000" w:rsidP="00000000" w:rsidRDefault="00000000" w:rsidRPr="00000000" w14:paraId="00000007">
      <w:pPr>
        <w:pStyle w:val="Heading2"/>
        <w:rPr/>
      </w:pPr>
      <w:bookmarkStart w:colFirst="0" w:colLast="0" w:name="_heading=h.fp9307khavdj" w:id="5"/>
      <w:bookmarkEnd w:id="5"/>
      <w:r w:rsidDel="00000000" w:rsidR="00000000" w:rsidRPr="00000000">
        <w:rPr>
          <w:rtl w:val="0"/>
        </w:rPr>
        <w:t xml:space="preserve">Instructor Information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40404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Instructor: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Melody </w:t>
      </w:r>
      <w:r w:rsidDel="00000000" w:rsidR="00000000" w:rsidRPr="00000000">
        <w:rPr>
          <w:rFonts w:ascii="Times New Roman" w:cs="Times New Roman" w:eastAsia="Times New Roman" w:hAnsi="Times New Roman"/>
          <w:sz w:val="24"/>
          <w:szCs w:val="24"/>
          <w:rtl w:val="0"/>
        </w:rPr>
        <w:t xml:space="preserve">Broski-Laing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404040"/>
          <w:sz w:val="24"/>
          <w:szCs w:val="24"/>
          <w:u w:val="none"/>
          <w:shd w:fill="auto" w:val="clear"/>
          <w:vertAlign w:val="baseline"/>
          <w:rtl w:val="0"/>
        </w:rPr>
        <w:t xml:space="preserve">she/her</w:t>
      </w:r>
      <w:r w:rsidDel="00000000" w:rsidR="00000000" w:rsidRPr="00000000">
        <w:rPr>
          <w:rFonts w:ascii="Times New Roman" w:cs="Times New Roman" w:eastAsia="Times New Roman" w:hAnsi="Times New Roman"/>
          <w:b w:val="0"/>
          <w:bCs w:val="0"/>
          <w:i w:val="0"/>
          <w:iCs w:val="0"/>
          <w:smallCaps w:val="0"/>
          <w:strike w:val="0"/>
          <w:color w:val="404040"/>
          <w:sz w:val="24"/>
          <w:szCs w:val="24"/>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04040"/>
          <w:sz w:val="24"/>
          <w:szCs w:val="24"/>
          <w:u w:val="none"/>
          <w:shd w:fill="auto" w:val="clear"/>
          <w:vertAlign w:val="baseline"/>
          <w:rtl w:val="0"/>
        </w:rPr>
        <w:tab/>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Office Hours:</w:t>
      </w:r>
      <w:r w:rsidDel="00000000" w:rsidR="00000000" w:rsidRPr="00000000">
        <w:rPr>
          <w:rFonts w:ascii="Times New Roman" w:cs="Times New Roman" w:eastAsia="Times New Roman" w:hAnsi="Times New Roman"/>
          <w:b w:val="1"/>
          <w:bCs w:val="1"/>
          <w:i w:val="0"/>
          <w:iCs w:val="0"/>
          <w:smallCaps w:val="0"/>
          <w:strike w:val="0"/>
          <w:color w:val="40404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404040"/>
          <w:sz w:val="24"/>
          <w:szCs w:val="24"/>
          <w:u w:val="none"/>
          <w:shd w:fill="auto" w:val="clear"/>
          <w:vertAlign w:val="baseline"/>
          <w:rtl w:val="0"/>
        </w:rPr>
        <w:t xml:space="preserve">By appointment via Zoom</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Pr>
      </w:pPr>
      <w:bookmarkStart w:colFirst="0" w:colLast="0" w:name="_heading=h.nf1kxlnh9u2r" w:id="6"/>
      <w:bookmarkEnd w:id="6"/>
      <w:r w:rsidDel="00000000" w:rsidR="00000000" w:rsidRPr="00000000">
        <w:rPr>
          <w:rFonts w:ascii="Times New Roman" w:cs="Times New Roman" w:eastAsia="Times New Roman" w:hAnsi="Times New Roman"/>
          <w:b w:val="0"/>
          <w:bCs w:val="0"/>
          <w:i w:val="0"/>
          <w:iCs w:val="0"/>
          <w:smallCaps w:val="0"/>
          <w:strike w:val="0"/>
          <w:color w:val="404040"/>
          <w:sz w:val="24"/>
          <w:szCs w:val="24"/>
          <w:u w:val="none"/>
          <w:shd w:fill="auto" w:val="clear"/>
          <w:vertAlign w:val="baseline"/>
          <w:rtl w:val="0"/>
        </w:rPr>
        <w:tab/>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Email:</w:t>
      </w:r>
      <w:r w:rsidDel="00000000" w:rsidR="00000000" w:rsidRPr="00000000">
        <w:rPr>
          <w:rFonts w:ascii="Times New Roman" w:cs="Times New Roman" w:eastAsia="Times New Roman" w:hAnsi="Times New Roman"/>
          <w:b w:val="1"/>
          <w:bCs w:val="1"/>
          <w:i w:val="0"/>
          <w:iCs w:val="0"/>
          <w:smallCaps w:val="0"/>
          <w:strike w:val="0"/>
          <w:color w:val="40404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Zakari16@msu.edu</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D">
      <w:pPr>
        <w:pStyle w:val="Heading2"/>
        <w:rPr>
          <w:i w:val="0"/>
          <w:iCs w:val="0"/>
          <w:color w:val="000000"/>
        </w:rPr>
      </w:pPr>
      <w:r w:rsidDel="00000000" w:rsidR="00000000" w:rsidRPr="00000000">
        <w:rPr>
          <w:rtl w:val="0"/>
        </w:rPr>
        <w:t xml:space="preserve">Course Description &amp; Objectives</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Domestic violence (DV) or intimate partner violence (IPV) is a serious issue in our society. Increased interest and research on the outcomes of exposure to DV among children has led to greater recognition of the complex process and multi-contextual factors of childhood resilience and wellbeing. The focus of this online summer course is to develop knowledge regarding research, theories, and community resources/practice related to DV, children, and resiliency. This course provides students with a comprehensive understanding of the dynamics of DV by drawing attention to the relevance of gender, culture, race/ethnicity, and other factors in the experience of DV. The course examines the concept of resilience and provides a contextual understanding of children’s resilience following exposure to DV. The course also highlights the complexities of childhood resilience and wellbeing and the socio-legal responses to DV, while considering research and practice that support and promote children’s resilience, ensuring their safety and wellbeing.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 the end of this course, students will be able to:</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Understand the nature and prevalence of DV and its effect on children.</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Understand how racism, sexism, heterosexism, classism, and ableism interface with DV.</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Explore the impact that DV has on children’s brains, feelings, and behaviors.</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Understand the varying ways in which abusers expose children to violence.</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Explore the ways in which abusers interface with systems.</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Explore the ways in which parents experiencing abuse attempt to protect themselves and their children from DV.</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Examine factors that promote children’s resiliency.</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Examine and critique current interventions designed to assist children exposed to DV.</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sz w:val="24"/>
          <w:szCs w:val="24"/>
          <w:rtl w:val="0"/>
        </w:rPr>
        <w:t xml:space="preserve">The scope of this course will allow for the direct discussion of all forms of domestic violence. It will focus primarily on domestic violence and children’s exposure to domestic violence within the United States, and will not focus on sex trafficking, pornography, sexual violence in a global context (e.g., female circumcision), or other topics that are not specifically referenced in this syllabus.</w:t>
      </w:r>
      <w:r w:rsidDel="00000000" w:rsidR="00000000" w:rsidRPr="00000000">
        <w:rPr>
          <w:rtl w:val="0"/>
        </w:rPr>
      </w:r>
    </w:p>
    <w:p w:rsidR="00000000" w:rsidDel="00000000" w:rsidP="00000000" w:rsidRDefault="00000000" w:rsidRPr="00000000" w14:paraId="0000001D">
      <w:pPr>
        <w:pStyle w:val="Heading2"/>
        <w:rPr/>
      </w:pPr>
      <w:r w:rsidDel="00000000" w:rsidR="00000000" w:rsidRPr="00000000">
        <w:rPr>
          <w:rtl w:val="0"/>
        </w:rPr>
        <w:t xml:space="preserve">Course Structure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is an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accelerated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summer course;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 full semester’s worth of material will be covered in seven (7) weeks.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Read the syllabus thoroughly and be sure you have allocated enough time to complete readings and assignments. For the last day to drop this class with a full refund, consult the MSU Schedule of Courses (</w:t>
      </w:r>
      <w:hyperlink r:id="rId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https://schedule.msu.edu/default.aspx</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course will be delivered entirely online through the course management system Desire2Learn (D2L). You will need your MSU NetID to login to the course from the D2L home page (</w:t>
      </w:r>
      <w:hyperlink r:id="rId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https://d2l.msu.edu</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D2L website is where you will access online lessons, course materials, and additional resources. Assignments and grades will also be posted on D2L.</w:t>
      </w:r>
    </w:p>
    <w:p w:rsidR="00000000" w:rsidDel="00000000" w:rsidP="00000000" w:rsidRDefault="00000000" w:rsidRPr="00000000" w14:paraId="0000002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course is built on a weekly framework. Course materials will become available at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11:59 P.M. Eastern Daylight Time (EDT) each Friday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Once the weekly course materials are posted, the content will be available for the rest of the semester.</w:t>
      </w:r>
    </w:p>
    <w:p w:rsidR="00000000" w:rsidDel="00000000" w:rsidP="00000000" w:rsidRDefault="00000000" w:rsidRPr="00000000" w14:paraId="0000002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Assignments may be completed and submitted at any time during the week they are due. However, all materials must be posted to D2L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 later than 11:59 P.M. EDT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on their due dates. Please carefully read the Assignment Schedule in this syllabus and pay particular attention to the due dates.</w:t>
      </w:r>
    </w:p>
    <w:p w:rsidR="00000000" w:rsidDel="00000000" w:rsidP="00000000" w:rsidRDefault="00000000" w:rsidRPr="00000000" w14:paraId="0000002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times posted in this syllabus are Eastern Daylight Time (EDT).</w:t>
      </w:r>
    </w:p>
    <w:p w:rsidR="00000000" w:rsidDel="00000000" w:rsidP="00000000" w:rsidRDefault="00000000" w:rsidRPr="00000000" w14:paraId="0000002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Instructor office hours are on Zoom via appointment. To schedule an email, contact the instructor via email.</w:t>
      </w:r>
    </w:p>
    <w:p w:rsidR="00000000" w:rsidDel="00000000" w:rsidP="00000000" w:rsidRDefault="00000000" w:rsidRPr="00000000" w14:paraId="0000002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 honors option is not offered for this course.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pStyle w:val="Heading2"/>
        <w:rPr/>
      </w:pPr>
      <w:bookmarkStart w:colFirst="0" w:colLast="0" w:name="_heading=h.ia803b2hp0ha" w:id="7"/>
      <w:bookmarkEnd w:id="7"/>
      <w:r w:rsidDel="00000000" w:rsidR="00000000" w:rsidRPr="00000000">
        <w:rPr>
          <w:rtl w:val="0"/>
        </w:rPr>
        <w:t xml:space="preserve">Course Requirements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high-speed (broadband) internet connection*</w:t>
      </w:r>
    </w:p>
    <w:p w:rsidR="00000000" w:rsidDel="00000000" w:rsidP="00000000" w:rsidRDefault="00000000" w:rsidRPr="00000000" w14:paraId="0000002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Minimum screen resolution of 1024x768</w:t>
      </w:r>
    </w:p>
    <w:p w:rsidR="00000000" w:rsidDel="00000000" w:rsidP="00000000" w:rsidRDefault="00000000" w:rsidRPr="00000000" w14:paraId="0000002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Access to D2L</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*You need to have access to a high-speed internet connection when all course assignments are due. If your internet connection is down when you need to turn in a discussion post, paper, or take a quiz, it is your responsibility to get access to the internet as soon as possible.</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pStyle w:val="Heading2"/>
        <w:rPr/>
      </w:pPr>
      <w:bookmarkStart w:colFirst="0" w:colLast="0" w:name="_heading=h.giwjo4fpdb6r" w:id="8"/>
      <w:bookmarkEnd w:id="8"/>
      <w:r w:rsidDel="00000000" w:rsidR="00000000" w:rsidRPr="00000000">
        <w:rPr>
          <w:rtl w:val="0"/>
        </w:rPr>
        <w:t xml:space="preserve">Course Site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r:id="rId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https://d2l.msu.edu/</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pStyle w:val="Heading2"/>
        <w:rPr/>
      </w:pPr>
      <w:bookmarkStart w:colFirst="0" w:colLast="0" w:name="_heading=h.qoqj1x7b3amy" w:id="9"/>
      <w:bookmarkEnd w:id="9"/>
      <w:r w:rsidDel="00000000" w:rsidR="00000000" w:rsidRPr="00000000">
        <w:rPr>
          <w:rtl w:val="0"/>
        </w:rPr>
        <w:t xml:space="preserve">Getting Started on D2L</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 to MSU’s course management system, D2L, at </w:t>
      </w:r>
      <w:hyperlink r:id="rId1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https://d2l.msu.edu</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Login using your MSU NetID and password</w:t>
      </w:r>
    </w:p>
    <w:p w:rsidR="00000000" w:rsidDel="00000000" w:rsidP="00000000" w:rsidRDefault="00000000" w:rsidRPr="00000000" w14:paraId="0000003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you are officially registered for the course, you will find our course, PSY316, listed under My Courses and available from the Select a Course pull-down menu. (If you think you are registered but the course does not appear, please contact the D2L Help Desk.)</w:t>
      </w:r>
    </w:p>
    <w:p w:rsidR="00000000" w:rsidDel="00000000" w:rsidP="00000000" w:rsidRDefault="00000000" w:rsidRPr="00000000" w14:paraId="0000003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Please contact the instructor ASAP with issues concerning missing assignments or grades.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pStyle w:val="Heading2"/>
        <w:rPr/>
      </w:pPr>
      <w:bookmarkStart w:colFirst="0" w:colLast="0" w:name="_heading=h.l1tkmoqd76st" w:id="10"/>
      <w:bookmarkEnd w:id="10"/>
      <w:r w:rsidDel="00000000" w:rsidR="00000000" w:rsidRPr="00000000">
        <w:rPr>
          <w:rtl w:val="0"/>
        </w:rPr>
        <w:t xml:space="preserve">Technical Assistance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you need technical assistance at any time during the course or to report a </w:t>
        <w:tab/>
        <w:t xml:space="preserve">problem, you can:</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Visit the </w:t>
      </w:r>
      <w:hyperlink r:id="rId1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Distance Learning Services Support Site</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Visit the </w:t>
      </w:r>
      <w:hyperlink r:id="rId12">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Desire2Learn Support Site</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You can also call the D2L Help Desk at:</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(844) 678-6200 (North America and Hawaii) (Toll Free)</w:t>
      </w:r>
    </w:p>
    <w:p w:rsidR="00000000" w:rsidDel="00000000" w:rsidP="00000000" w:rsidRDefault="00000000" w:rsidRPr="00000000" w14:paraId="0000004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(517) 432-6200 (Local)</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Please know that it is much more effective to first contact the D2L Help Desk, rather than the instructor, as D2L staff are available 24/7 and are well-trained in helping you navigate technical problems.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pStyle w:val="Heading1"/>
        <w:pBdr>
          <w:top w:color="000000" w:space="1" w:sz="4" w:val="single"/>
          <w:left w:color="000000" w:space="4" w:sz="4" w:val="single"/>
          <w:bottom w:color="000000" w:space="1" w:sz="4" w:val="single"/>
          <w:right w:color="000000" w:space="4" w:sz="4" w:val="single"/>
        </w:pBdr>
        <w:jc w:val="center"/>
        <w:rPr/>
      </w:pPr>
      <w:r w:rsidDel="00000000" w:rsidR="00000000" w:rsidRPr="00000000">
        <w:rPr>
          <w:rtl w:val="0"/>
        </w:rPr>
        <w:t xml:space="preserve">AN IMPORTANT NOTE ABOUT THIS COURSE</w:t>
      </w:r>
    </w:p>
    <w:p w:rsidR="00000000" w:rsidDel="00000000" w:rsidP="00000000" w:rsidRDefault="00000000" w:rsidRPr="00000000" w14:paraId="00000059">
      <w:pPr>
        <w:pBdr>
          <w:top w:color="000000" w:space="1" w:sz="4" w:val="single"/>
          <w:left w:color="000000" w:space="4" w:sz="4" w:val="single"/>
          <w:bottom w:color="000000" w:space="1" w:sz="4" w:val="single"/>
          <w:right w:color="000000" w:space="4" w:sz="4" w:val="single"/>
        </w:pBd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A">
      <w:pPr>
        <w:pBdr>
          <w:top w:color="000000" w:space="1" w:sz="4" w:val="single"/>
          <w:left w:color="000000" w:space="4" w:sz="4" w:val="single"/>
          <w:bottom w:color="000000" w:space="1" w:sz="4" w:val="single"/>
          <w:right w:color="000000" w:space="4" w:sz="4" w:val="single"/>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topic of this course is domestic violence and as such, explicit language will be present in some reading and viewing materials (although explicit imagery will not be present), and students may use accurate language when violent explicit themes are being discussed.</w:t>
      </w:r>
    </w:p>
    <w:p w:rsidR="00000000" w:rsidDel="00000000" w:rsidP="00000000" w:rsidRDefault="00000000" w:rsidRPr="00000000" w14:paraId="0000005B">
      <w:pPr>
        <w:pBdr>
          <w:top w:color="000000" w:space="1" w:sz="4" w:val="single"/>
          <w:left w:color="000000" w:space="4" w:sz="4" w:val="single"/>
          <w:bottom w:color="000000" w:space="1" w:sz="4" w:val="single"/>
          <w:right w:color="000000" w:space="4" w:sz="4" w:val="single"/>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very possible that some may find these readings and conversations uncomfortable, inappropriate, or triggering. Please take this into careful consideration before committing to taking this class.</w:t>
      </w:r>
    </w:p>
    <w:p w:rsidR="00000000" w:rsidDel="00000000" w:rsidP="00000000" w:rsidRDefault="00000000" w:rsidRPr="00000000" w14:paraId="0000005C">
      <w:pPr>
        <w:pBdr>
          <w:top w:color="000000" w:space="1" w:sz="4" w:val="single"/>
          <w:left w:color="000000" w:space="4" w:sz="4" w:val="single"/>
          <w:bottom w:color="000000" w:space="1" w:sz="4" w:val="single"/>
          <w:right w:color="000000" w:space="4" w:sz="4" w:val="single"/>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pBdr>
          <w:top w:color="000000" w:space="1" w:sz="4" w:val="single"/>
          <w:left w:color="000000" w:space="4" w:sz="4" w:val="single"/>
          <w:bottom w:color="000000" w:space="1" w:sz="4" w:val="single"/>
          <w:right w:color="000000" w:space="4" w:sz="4" w:val="single"/>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likely that some of the individuals in this course are survivors of domestic violence or related topics. Please be respectful of the fact that issues being discussed are likely deeply personal to others present (even if you yourself identify as a survivor!).</w:t>
      </w:r>
    </w:p>
    <w:p w:rsidR="00000000" w:rsidDel="00000000" w:rsidP="00000000" w:rsidRDefault="00000000" w:rsidRPr="00000000" w14:paraId="0000005E">
      <w:pPr>
        <w:pBdr>
          <w:top w:color="000000" w:space="1" w:sz="4" w:val="single"/>
          <w:left w:color="000000" w:space="4" w:sz="4" w:val="single"/>
          <w:bottom w:color="000000" w:space="1" w:sz="4" w:val="single"/>
          <w:right w:color="000000" w:space="4" w:sz="4" w:val="single"/>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pBdr>
          <w:top w:color="000000" w:space="1" w:sz="4" w:val="single"/>
          <w:left w:color="000000" w:space="4" w:sz="4" w:val="single"/>
          <w:bottom w:color="000000" w:space="1" w:sz="4" w:val="single"/>
          <w:right w:color="000000" w:space="4" w:sz="4" w:val="single"/>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an academic course. As such, class discussions will </w:t>
      </w:r>
      <w:r w:rsidDel="00000000" w:rsidR="00000000" w:rsidRPr="00000000">
        <w:rPr>
          <w:rFonts w:ascii="Times New Roman" w:cs="Times New Roman" w:eastAsia="Times New Roman" w:hAnsi="Times New Roman"/>
          <w:b w:val="1"/>
          <w:bCs w:val="1"/>
          <w:sz w:val="24"/>
          <w:szCs w:val="24"/>
          <w:rtl w:val="0"/>
        </w:rPr>
        <w:t xml:space="preserve">not </w:t>
      </w:r>
      <w:r w:rsidDel="00000000" w:rsidR="00000000" w:rsidRPr="00000000">
        <w:rPr>
          <w:rFonts w:ascii="Times New Roman" w:cs="Times New Roman" w:eastAsia="Times New Roman" w:hAnsi="Times New Roman"/>
          <w:sz w:val="24"/>
          <w:szCs w:val="24"/>
          <w:rtl w:val="0"/>
        </w:rPr>
        <w:t xml:space="preserve">be used to examine personal experiences. If you believe that the topics in this course could be triggering or upsetting to you in any way, please consider whether this is the right time to partake in this course. If you would like to continue to take the course, please participate in self-care before and after logging onto the class.</w:t>
      </w:r>
    </w:p>
    <w:p w:rsidR="00000000" w:rsidDel="00000000" w:rsidP="00000000" w:rsidRDefault="00000000" w:rsidRPr="00000000" w14:paraId="00000060">
      <w:pPr>
        <w:pBdr>
          <w:top w:color="000000" w:space="1" w:sz="4" w:val="single"/>
          <w:left w:color="000000" w:space="4" w:sz="4" w:val="single"/>
          <w:bottom w:color="000000" w:space="1" w:sz="4" w:val="single"/>
          <w:right w:color="000000" w:space="4" w:sz="4" w:val="single"/>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should also be made very clear that </w:t>
      </w:r>
      <w:r w:rsidDel="00000000" w:rsidR="00000000" w:rsidRPr="00000000">
        <w:rPr>
          <w:rFonts w:ascii="Times New Roman" w:cs="Times New Roman" w:eastAsia="Times New Roman" w:hAnsi="Times New Roman"/>
          <w:b w:val="1"/>
          <w:bCs w:val="1"/>
          <w:sz w:val="24"/>
          <w:szCs w:val="24"/>
          <w:rtl w:val="0"/>
        </w:rPr>
        <w:t xml:space="preserve">the instructor of this course is a mandated reporter.</w:t>
      </w:r>
      <w:r w:rsidDel="00000000" w:rsidR="00000000" w:rsidRPr="00000000">
        <w:rPr>
          <w:rFonts w:ascii="Times New Roman" w:cs="Times New Roman" w:eastAsia="Times New Roman" w:hAnsi="Times New Roman"/>
          <w:sz w:val="24"/>
          <w:szCs w:val="24"/>
          <w:rtl w:val="0"/>
        </w:rPr>
        <w:t xml:space="preserve"> This means that the instructor is required to report all cases of domestic violence/sexual assault disclosed to have occurred on MSU property or at an MSU sponsored event. Therefore, if you choose to share these experiences during the class, I will be required to share your name and the details of the disclosure to the Office of Inclusion and MSU police. The Office of Inclusion will then include these facts (but not your personal information) in their university statistics on sexual violence. They will also reach out to you with a confidential email to provide additional university resources. It is entirely your decision whether you would like to use any of the provided services or even respond to the University’s email. If you would like to talk with someone about your experiences during this course but want to remain confidential, see the last page of this syllabus where you will find a list of confidential local and national resources.</w:t>
      </w:r>
    </w:p>
    <w:p w:rsidR="00000000" w:rsidDel="00000000" w:rsidP="00000000" w:rsidRDefault="00000000" w:rsidRPr="00000000" w14:paraId="00000062">
      <w:pPr>
        <w:pBdr>
          <w:top w:color="000000" w:space="1" w:sz="4" w:val="single"/>
          <w:left w:color="000000" w:space="4" w:sz="4" w:val="single"/>
          <w:bottom w:color="000000" w:space="1" w:sz="4" w:val="single"/>
          <w:right w:color="000000" w:space="4" w:sz="4" w:val="single"/>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pBdr>
          <w:top w:color="000000" w:space="1" w:sz="4" w:val="single"/>
          <w:left w:color="000000" w:space="4" w:sz="4" w:val="single"/>
          <w:bottom w:color="000000" w:space="1" w:sz="4" w:val="single"/>
          <w:right w:color="000000" w:space="4" w:sz="4" w:val="single"/>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sum, you should not disclose experiences of domestic/sexual violence unless you are also comfortable having this information shared with the Office of Inclusion. Despite the mandate, this course does not wish to further the culture of silence surrounding domestic violence. All are encouraged to use the resources listed on the D2L course resource page (not mandated university reporters) as they process their feelings and experiences in this course.</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pStyle w:val="Heading1"/>
        <w:jc w:val="center"/>
        <w:rPr>
          <w:sz w:val="28"/>
          <w:szCs w:val="28"/>
        </w:rPr>
      </w:pPr>
      <w:bookmarkStart w:colFirst="0" w:colLast="0" w:name="_heading=h.cvntr48b51fp" w:id="11"/>
      <w:bookmarkEnd w:id="11"/>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8">
      <w:pPr>
        <w:pStyle w:val="Heading1"/>
        <w:jc w:val="center"/>
        <w:rPr>
          <w:sz w:val="28"/>
          <w:szCs w:val="28"/>
        </w:rPr>
      </w:pPr>
      <w:r w:rsidDel="00000000" w:rsidR="00000000" w:rsidRPr="00000000">
        <w:rPr>
          <w:sz w:val="28"/>
          <w:szCs w:val="28"/>
          <w:rtl w:val="0"/>
        </w:rPr>
        <w:t xml:space="preserve">Part 2: Course Policies &amp; Student Responsibilities</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pStyle w:val="Heading2"/>
        <w:rPr/>
      </w:pPr>
      <w:bookmarkStart w:colFirst="0" w:colLast="0" w:name="_heading=h.z0wbyvhoz06d" w:id="12"/>
      <w:bookmarkEnd w:id="12"/>
      <w:r w:rsidDel="00000000" w:rsidR="00000000" w:rsidRPr="00000000">
        <w:rPr>
          <w:rtl w:val="0"/>
        </w:rPr>
        <w:t xml:space="preserve">Safe and Respectful Learning Environment</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91440" distT="91440" distL="114300" distR="114300" hidden="0" layoutInCell="1" locked="0" relativeHeight="0" simplePos="0">
                <wp:simplePos x="0" y="0"/>
                <wp:positionH relativeFrom="column">
                  <wp:posOffset>-4761</wp:posOffset>
                </wp:positionH>
                <wp:positionV relativeFrom="paragraph">
                  <wp:posOffset>267018</wp:posOffset>
                </wp:positionV>
                <wp:extent cx="5953125" cy="1413510"/>
                <wp:effectExtent b="0" l="0" r="0" t="0"/>
                <wp:wrapTopAndBottom distB="91440" distT="91440"/>
                <wp:docPr id="308" name=""/>
                <a:graphic>
                  <a:graphicData uri="http://schemas.microsoft.com/office/word/2010/wordprocessingShape">
                    <wps:wsp>
                      <wps:cNvSpPr/>
                      <wps:cNvPr id="2" name="Shape 2"/>
                      <wps:spPr>
                        <a:xfrm>
                          <a:off x="2374200" y="3078008"/>
                          <a:ext cx="5943600" cy="140398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A safe and respectful learning environment is essential for this course. This class contains a lot of information that may be triggering to people, whether they have experienced violence or not. Given the sensitive and challenging nature of the material discussed in class, it is imperative that there be an atmosphere of trust and safety in the online classroom. I will attempt to foster an environment in which each class member is able to hear and respect each other. If the material becomes emotionally overwhelming or if you find the discussions difficult at any point during the semester, please reach out to me privately. You can also seek the support of formal or informal resources, some examples of which are included at the end of this syllabus.</w:t>
                            </w:r>
                          </w:p>
                        </w:txbxContent>
                      </wps:txbx>
                      <wps:bodyPr anchorCtr="0" anchor="t" bIns="45700" lIns="91425" spcFirstLastPara="1" rIns="91425" wrap="square" tIns="45700">
                        <a:noAutofit/>
                      </wps:bodyPr>
                    </wps:wsp>
                  </a:graphicData>
                </a:graphic>
              </wp:anchor>
            </w:drawing>
          </mc:Choice>
          <mc:Fallback>
            <w:drawing>
              <wp:anchor allowOverlap="1" behindDoc="0" distB="91440" distT="91440" distL="114300" distR="114300" hidden="0" layoutInCell="1" locked="0" relativeHeight="0" simplePos="0">
                <wp:simplePos x="0" y="0"/>
                <wp:positionH relativeFrom="column">
                  <wp:posOffset>-4761</wp:posOffset>
                </wp:positionH>
                <wp:positionV relativeFrom="paragraph">
                  <wp:posOffset>267018</wp:posOffset>
                </wp:positionV>
                <wp:extent cx="5953125" cy="1413510"/>
                <wp:effectExtent b="0" l="0" r="0" t="0"/>
                <wp:wrapTopAndBottom distB="91440" distT="91440"/>
                <wp:docPr id="308" name="image1.png"/>
                <a:graphic>
                  <a:graphicData uri="http://schemas.openxmlformats.org/drawingml/2006/picture">
                    <pic:pic>
                      <pic:nvPicPr>
                        <pic:cNvPr id="0" name="image1.png"/>
                        <pic:cNvPicPr preferRelativeResize="0"/>
                      </pic:nvPicPr>
                      <pic:blipFill>
                        <a:blip r:embed="rId13"/>
                        <a:srcRect/>
                        <a:stretch>
                          <a:fillRect/>
                        </a:stretch>
                      </pic:blipFill>
                      <pic:spPr>
                        <a:xfrm>
                          <a:off x="0" y="0"/>
                          <a:ext cx="5953125" cy="1413510"/>
                        </a:xfrm>
                        <a:prstGeom prst="rect"/>
                        <a:ln/>
                      </pic:spPr>
                    </pic:pic>
                  </a:graphicData>
                </a:graphic>
              </wp:anchor>
            </w:drawing>
          </mc:Fallback>
        </mc:AlternateContent>
      </w:r>
    </w:p>
    <w:p w:rsidR="00000000" w:rsidDel="00000000" w:rsidP="00000000" w:rsidRDefault="00000000" w:rsidRPr="00000000" w14:paraId="0000006C">
      <w:pPr>
        <w:pStyle w:val="Heading2"/>
        <w:rPr/>
      </w:pPr>
      <w:r w:rsidDel="00000000" w:rsidR="00000000" w:rsidRPr="00000000">
        <w:rPr>
          <w:rtl w:val="0"/>
        </w:rPr>
      </w:r>
    </w:p>
    <w:p w:rsidR="00000000" w:rsidDel="00000000" w:rsidP="00000000" w:rsidRDefault="00000000" w:rsidRPr="00000000" w14:paraId="0000006D">
      <w:pPr>
        <w:pStyle w:val="Heading2"/>
        <w:rPr/>
      </w:pPr>
      <w:r w:rsidDel="00000000" w:rsidR="00000000" w:rsidRPr="00000000">
        <w:rPr>
          <w:rtl w:val="0"/>
        </w:rPr>
      </w:r>
    </w:p>
    <w:p w:rsidR="00000000" w:rsidDel="00000000" w:rsidP="00000000" w:rsidRDefault="00000000" w:rsidRPr="00000000" w14:paraId="0000006E">
      <w:pPr>
        <w:pStyle w:val="Heading2"/>
        <w:rPr/>
      </w:pPr>
      <w:bookmarkStart w:colFirst="0" w:colLast="0" w:name="_heading=h.hq0ia660keri" w:id="13"/>
      <w:bookmarkEnd w:id="13"/>
      <w:r w:rsidDel="00000000" w:rsidR="00000000" w:rsidRPr="00000000">
        <w:rPr>
          <w:rtl w:val="0"/>
        </w:rPr>
        <w:t xml:space="preserve">Limits to Confidentiality—and the Instructor’s Role as a Mandated Reporter</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as the instructor of this course, am 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mandated reporter.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means that I am required to report all cases of violence, sexual assault, or harassment disclosed. Therefore, if you choose to share these experiences during the class, I will be required to share your name and the details of the disclosure to the Office of Inclusion and MSU Police. These reports may trigger contact from a campus official who will ask to talk with you about the incident that you have shared. It is your decision whether you wish to speak with that campus official. Despite this mandate, this course and its instructors do not wish to further the culture of silence that surrounds violence. Support services and resources are listed at the end of this syllabus, and I encourage you to utilize these resources if needed.</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pStyle w:val="Heading2"/>
        <w:rPr>
          <w:b w:val="1"/>
          <w:bCs w:val="1"/>
        </w:rPr>
      </w:pPr>
      <w:r w:rsidDel="00000000" w:rsidR="00000000" w:rsidRPr="00000000">
        <w:rPr>
          <w:rtl w:val="0"/>
        </w:rPr>
        <w:t xml:space="preserve">Participation</w:t>
      </w: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Everyone’s participation is required to accomplish this course’s goals. Reading is of utmost importance; please complete all readings prior to the lecture for which they are assigned. It is acceptable to challenge and question other students’ ideas in the discussion posts but do so respectfully. Finally, aim to create a safe space for the sharing of varied opinions and life experiences. Personal stories that are shared in class discussion posts should be respected and should not be repeated to others.</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pStyle w:val="Heading2"/>
        <w:rPr/>
      </w:pPr>
      <w:bookmarkStart w:colFirst="0" w:colLast="0" w:name="_heading=h.6l97ktjq4q29" w:id="14"/>
      <w:bookmarkEnd w:id="14"/>
      <w:r w:rsidDel="00000000" w:rsidR="00000000" w:rsidRPr="00000000">
        <w:rPr>
          <w:rtl w:val="0"/>
        </w:rPr>
        <w:t xml:space="preserve">Assignment Submission</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Assignments should only be submitted through D2L in the appropriate folder by the deadline noted on the syllabus. Students must have written special permission to submit later than the deadline noted on the syllabus.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pStyle w:val="Heading2"/>
        <w:rPr/>
      </w:pPr>
      <w:bookmarkStart w:colFirst="0" w:colLast="0" w:name="_heading=h.vymc98chiuts" w:id="15"/>
      <w:bookmarkEnd w:id="15"/>
      <w:r w:rsidDel="00000000" w:rsidR="00000000" w:rsidRPr="00000000">
        <w:rPr>
          <w:rtl w:val="0"/>
        </w:rPr>
        <w:t xml:space="preserve">Late Work</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Assignments are due at 11:59 pm on the due date. However, I understand that sometimes, unforeseen situations and issues can arise.</w:t>
      </w:r>
      <w:r w:rsidDel="00000000" w:rsidR="00000000" w:rsidRPr="00000000">
        <w:rPr>
          <w:rFonts w:ascii="Times New Roman" w:cs="Times New Roman" w:eastAsia="Times New Roman" w:hAnsi="Times New Roman"/>
          <w:sz w:val="24"/>
          <w:szCs w:val="24"/>
          <w:rtl w:val="0"/>
        </w:rPr>
        <w:t xml:space="preserve"> There is a 1-hour grace period with no penalty to account for technical difficulties. Assignments submitted 1 to 24 hours after the due date will receive a 30% deduction </w:t>
      </w:r>
      <w:r w:rsidDel="00000000" w:rsidR="00000000" w:rsidRPr="00000000">
        <w:rPr>
          <w:rFonts w:ascii="Times New Roman" w:cs="Times New Roman" w:eastAsia="Times New Roman" w:hAnsi="Times New Roman"/>
          <w:b w:val="1"/>
          <w:bCs w:val="1"/>
          <w:sz w:val="24"/>
          <w:szCs w:val="24"/>
          <w:rtl w:val="0"/>
        </w:rPr>
        <w:t xml:space="preserve">except for the final response paper. Final papers may not be submitted for late credit.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No assignments will be accepted more than 24 hours after the due date without written approval from the instructor.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While I understand that it is summer time, and that many people plan vacations and time off, I am usually unable to grant additional extensions due to the short timeframe for the course. Please plan accordingly when taking time off this summer.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pStyle w:val="Heading2"/>
        <w:rPr/>
      </w:pPr>
      <w:bookmarkStart w:colFirst="0" w:colLast="0" w:name="_heading=h.kch4geonigbd" w:id="16"/>
      <w:bookmarkEnd w:id="16"/>
      <w:r w:rsidDel="00000000" w:rsidR="00000000" w:rsidRPr="00000000">
        <w:rPr>
          <w:rtl w:val="0"/>
        </w:rPr>
        <w:t xml:space="preserve">Absences in the Context of an Online Course</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Students whose names do not appear on the official class list for this course may not participate. If you miss more than three consecutive weeks of class (i.e., you do not participate actively in discussion posts or submit assignments and have not communicated with the instructor to be excused), then you will receive a failing grade of 0.0 in the course. In most cases, students will not be able to request extensions for coursework. However, you will not be penalized for unavoidable or legitimate absences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including documented illness, participation in intercollegiate athletic events, subpoenas, jury duty, military service, bereavement, religious observances, etc. Please contact the instructor with documentation as early as possible to identify whether an extension will be granted. If you have not contacted the instructor and been approved for an extension by the assignment’s due date, you will receive a 0 for the missed assignment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pStyle w:val="Heading2"/>
        <w:rPr/>
      </w:pPr>
      <w:bookmarkStart w:colFirst="0" w:colLast="0" w:name="_heading=h.uci48r6u621k" w:id="17"/>
      <w:bookmarkEnd w:id="17"/>
      <w:r w:rsidDel="00000000" w:rsidR="00000000" w:rsidRPr="00000000">
        <w:rPr>
          <w:rtl w:val="0"/>
        </w:rPr>
        <w:t xml:space="preserve">Dropping the Course</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is your responsibility to understand when you need to consider un-enrolling from/dropping a course. Refer to the </w:t>
      </w:r>
      <w:hyperlink r:id="rId14">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Michigan State University Office of the Registrar</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 important dates and deadlines.</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pStyle w:val="Heading2"/>
        <w:rPr/>
      </w:pPr>
      <w:bookmarkStart w:colFirst="0" w:colLast="0" w:name="_heading=h.qg8hgm6dh4kc" w:id="18"/>
      <w:bookmarkEnd w:id="18"/>
      <w:r w:rsidDel="00000000" w:rsidR="00000000" w:rsidRPr="00000000">
        <w:rPr>
          <w:rtl w:val="0"/>
        </w:rPr>
        <w:t xml:space="preserve">Academic Dishonesty</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5">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Article 2.3.3 of the Academic Freedom Report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states that “The student shares with the faculty the responsibility for maintaining the integrity of scholarship, grades, and professional standards.” In addition, the Psychology Department adheres to the policies on academic dishonesty as specified in the General Student Regulations 1.0, Protection of Scholarship and Grades; the all-University Policy on Integrity of Scholarship and Grades; and Ordinance 17.00, Examinations. (See Spartan Life: Student Handbook and Resource Guide and/or the MSU Web site: </w:t>
      </w:r>
      <w:hyperlink r:id="rId16">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www.msu.edu</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You are expected to develop original work for this course; therefore, unless authorized, you are expected to complete all course assignments, including Quizzes and exams, without assistance from any source (except as specified). This also means that you may not submit course work you completed for another course to satisfy the requirements for this course. In addition, plagiarism of written work is forbidden. It includes taking the work of another individual or source and presenting it as your own. This is considered plagiarism even if the source has given you permission to use their work, or the work is in the public domain (e.g., on the web).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Additionally, the policy of this class is that you must be the creator of all work you submit for a grade. The use of others’ work or the use of intelligent agents, </w:t>
      </w:r>
      <w:r w:rsidDel="00000000" w:rsidR="00000000" w:rsidRPr="00000000">
        <w:rPr>
          <w:rFonts w:ascii="Times New Roman" w:cs="Times New Roman" w:eastAsia="Times New Roman" w:hAnsi="Times New Roman"/>
          <w:sz w:val="24"/>
          <w:szCs w:val="24"/>
          <w:rtl w:val="0"/>
        </w:rPr>
        <w:t xml:space="preserve">chatbots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 AI engines to create your work is a violation of this policy and will be addressed as per MSU codes of conduct.</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Students who violate MSU academic integrity rules may receive a penalty grade, including a failing grade on the assignment or in the course; and may be reported to the Office of Academic Affairs and the Office of Student Affairs. See also the Academic Integrity webpage (</w:t>
      </w:r>
      <w:hyperlink r:id="rId17">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https://ossa.msu.edu/academic-integrity</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use of AI to complete assignments risks:</w:t>
      </w:r>
      <w:r w:rsidDel="00000000" w:rsidR="00000000" w:rsidRPr="00000000">
        <w:rPr>
          <w:rtl w:val="0"/>
        </w:rPr>
      </w:r>
    </w:p>
    <w:p w:rsidR="00000000" w:rsidDel="00000000" w:rsidP="00000000" w:rsidRDefault="00000000" w:rsidRPr="00000000" w14:paraId="00000092">
      <w:pPr>
        <w:widowControl w:val="0"/>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Learning- your critical engagement with course material is necessary to meet course objectives and develop useful skills and knowledge for your career</w:t>
      </w:r>
    </w:p>
    <w:p w:rsidR="00000000" w:rsidDel="00000000" w:rsidP="00000000" w:rsidRDefault="00000000" w:rsidRPr="00000000" w14:paraId="00000093">
      <w:pPr>
        <w:widowControl w:val="0"/>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Privacy- your work and personal information may be stored and used</w:t>
      </w:r>
    </w:p>
    <w:p w:rsidR="00000000" w:rsidDel="00000000" w:rsidP="00000000" w:rsidRDefault="00000000" w:rsidRPr="00000000" w14:paraId="00000094">
      <w:pPr>
        <w:widowControl w:val="0"/>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Accuracy- responses may be inaccurate, biased, hallucinated, or plagiarized</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demonstrate original work toward assignments, students </w:t>
      </w:r>
      <w:r w:rsidDel="00000000" w:rsidR="00000000" w:rsidRPr="00000000">
        <w:rPr>
          <w:rFonts w:ascii="Times New Roman" w:cs="Times New Roman" w:eastAsia="Times New Roman" w:hAnsi="Times New Roman"/>
          <w:sz w:val="24"/>
          <w:szCs w:val="24"/>
          <w:rtl w:val="0"/>
        </w:rPr>
        <w:t xml:space="preserve">are responsible for completing each assignment in a single Google Doc without copying and pasting from any other documents.</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Contact the instructor if you are unsure about the appropriateness of your course work. Or, for examples of what constitutes plagiarism, see: </w:t>
      </w:r>
      <w:hyperlink r:id="rId1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https://wts.indiana.edu/writing-guides/plagiarism.html</w:t>
        </w:r>
      </w:hyperlink>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pStyle w:val="Heading2"/>
        <w:rPr/>
      </w:pPr>
      <w:bookmarkStart w:colFirst="0" w:colLast="0" w:name="_heading=h.nmderxm74e8c" w:id="19"/>
      <w:bookmarkEnd w:id="19"/>
      <w:r w:rsidDel="00000000" w:rsidR="00000000" w:rsidRPr="00000000">
        <w:rPr>
          <w:rtl w:val="0"/>
        </w:rPr>
        <w:t xml:space="preserve">Accommodations</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Michigan State University is committed to providing equal opportunity for participation in all programs, services, and activities. If you have a documented disability and verification from the Resource Center for Persons with Disabilities [RCPD], and you wish to discuss academic accommodations, please contact the instructor as soon as possible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It is the student’s responsibility to provide documentation of disability to RCPD and to meet with an RCPD specialist to request special accommodation before classes start. RCPD may be contacted by phone at (517) 884-7273 (884-RCPD), or via their website (</w:t>
      </w:r>
      <w:hyperlink r:id="rId1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https://www.rcpd.msu.edu</w:t>
        </w:r>
      </w:hyperlink>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You may make up course work missed to observe a major religious holiday only if you inform the instructor in advance. To make up course work missed to participate in a required activity for another course or a university-sanctioned event, you must provide the instructor with adequate advanced notice and a written authorization from the faculty member of the other course or from a university administrator. If you miss class or an assignment because of a personal issue, please provide proof and accommodations will be made.</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pStyle w:val="Heading2"/>
        <w:rPr/>
      </w:pPr>
      <w:bookmarkStart w:colFirst="0" w:colLast="0" w:name="_heading=h.1a0x7858dn46" w:id="20"/>
      <w:bookmarkEnd w:id="20"/>
      <w:r w:rsidDel="00000000" w:rsidR="00000000" w:rsidRPr="00000000">
        <w:rPr>
          <w:rtl w:val="0"/>
        </w:rPr>
        <w:t xml:space="preserve">Learning Communities and “Netiquette”</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Because our course is delivered entirely online and you will not have access to the ordinary social cues of face-to-face encounters to guide you in judging how others will perceive you, writing in a civil and respectful manner is critical to establishing a productive learning environment for everyone. We are all responsible for creating an atmosphere of trust and respect and for thinking carefully about how easy it is for online communications to be misinterpreted. To see specific suggestions for online etiquette, read this posting by the American InterContinental University: </w:t>
      </w:r>
      <w:hyperlink r:id="rId2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https://www.aiuniv.edu/blog/january-2013/discussion-board-etiquette-for-online-students</w:t>
        </w:r>
      </w:hyperlink>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pStyle w:val="Heading2"/>
        <w:rPr/>
      </w:pPr>
      <w:bookmarkStart w:colFirst="0" w:colLast="0" w:name="_heading=h.75ae23t30gby" w:id="21"/>
      <w:bookmarkEnd w:id="21"/>
      <w:r w:rsidDel="00000000" w:rsidR="00000000" w:rsidRPr="00000000">
        <w:rPr>
          <w:rtl w:val="0"/>
        </w:rPr>
        <w:t xml:space="preserve">Communication with the Instructor</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Please refer to the syllabus before contacting me with questions regarding course materials or assignments. If you have questions or would like to schedule individual meetings on Zoom, please email me at zakari16@msu.edu including PSY316 in the subject line. I will try to respond within 24 hours on weekdays (Monday through Friday) and by 5 P.M. EDT on Monday following an email sent on the weekend. Keep in mind the time of response (i.e., 24 hours) as you plan to work on assignments. If you send an email regarding an assignment that is due the next day, it may be too late, so please plan accordingly. If travel, illness, or research work is likely to affect my response times, I will notify all students through D2L. Remember, if there is a technical problem with D2L, please call the Help Desk at (844) 678-6200 or (517) 432-6200.</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During this course, please check your email regularly! I will email you with announcements and reminders. Please read these emails as soon as you receive them.</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pStyle w:val="Heading1"/>
        <w:jc w:val="center"/>
        <w:rPr>
          <w:sz w:val="28"/>
          <w:szCs w:val="28"/>
        </w:rPr>
      </w:pPr>
      <w:bookmarkStart w:colFirst="0" w:colLast="0" w:name="_heading=h.on4oljlcfmng" w:id="22"/>
      <w:bookmarkEnd w:id="22"/>
      <w:r w:rsidDel="00000000" w:rsidR="00000000" w:rsidRPr="00000000">
        <w:rPr>
          <w:sz w:val="28"/>
          <w:szCs w:val="28"/>
          <w:rtl w:val="0"/>
        </w:rPr>
        <w:t xml:space="preserve">Part 3: Workload, Assignments &amp; Grading Criteria</w:t>
      </w:r>
    </w:p>
    <w:p w:rsidR="00000000" w:rsidDel="00000000" w:rsidP="00000000" w:rsidRDefault="00000000" w:rsidRPr="00000000" w14:paraId="000000A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Summer courses are intense, and an upper-level course is particularly challenging. Plan to spend around 4 hours per day working on PSY316 (assuming a 5-day work week). This includes the time you spend reading the assigned texts, viewing lectures and videos, working on online discussions, taking quizzes, writing brief papers, and studying the material.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best way to be successful in PSY316 is to stay on top of the material.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 will be following a compressed schedule during our 7 weeks together, so it can be easy to fall behind if you are not self-disciplined and practice time management. Remember, we will be covering the same amount of material that is normally covered in an entire semester!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pStyle w:val="Heading2"/>
        <w:jc w:val="center"/>
        <w:rPr>
          <w:u w:val="single"/>
        </w:rPr>
      </w:pPr>
      <w:bookmarkStart w:colFirst="0" w:colLast="0" w:name="_heading=h.x2ngp5p2079a" w:id="23"/>
      <w:bookmarkEnd w:id="23"/>
      <w:r w:rsidDel="00000000" w:rsidR="00000000" w:rsidRPr="00000000">
        <w:rPr>
          <w:u w:val="single"/>
          <w:rtl w:val="0"/>
        </w:rPr>
        <w:t xml:space="preserve">Assignments</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pStyle w:val="Heading3"/>
        <w:numPr>
          <w:ilvl w:val="0"/>
          <w:numId w:val="4"/>
        </w:numPr>
        <w:ind w:left="720" w:hanging="360"/>
        <w:rPr>
          <w:i w:val="1"/>
          <w:iCs w:val="1"/>
        </w:rPr>
      </w:pPr>
      <w:r w:rsidDel="00000000" w:rsidR="00000000" w:rsidRPr="00000000">
        <w:rPr>
          <w:rtl w:val="0"/>
        </w:rPr>
        <w:t xml:space="preserve">Weekly Participation in Our Online Learning Community Discussions (60 points)</w:t>
      </w: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Traditional face-to-face instruction allows for the opportunity for the instructor to engage in discussion with the students on key topics, emerging ideas, concerns, class assignments, etc. Through the D2L Discussion Board feature, we will create a similar online learning community of dialogue and interaction. There will be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six weekly discussion </w:t>
      </w:r>
      <w:r w:rsidDel="00000000" w:rsidR="00000000" w:rsidRPr="00000000">
        <w:rPr>
          <w:rFonts w:ascii="Times New Roman" w:cs="Times New Roman" w:eastAsia="Times New Roman" w:hAnsi="Times New Roman"/>
          <w:b w:val="1"/>
          <w:bCs w:val="1"/>
          <w:sz w:val="24"/>
          <w:szCs w:val="24"/>
          <w:rtl w:val="0"/>
        </w:rPr>
        <w:t xml:space="preserve">posts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each worth a total of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 points – 6 points for the original response and 4 points for one peer response post.</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Discussion posts will open on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Friday before the week’s content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at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12:00am EDT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and will be accessible until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11:59pm EDT on Sunday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of the same week. Original posts will be due on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Thursday at 11:59pm EDT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each week and peer response posts will be due on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Sunday at 11:59pm EDT.</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Each student is responsible for:</w:t>
      </w:r>
    </w:p>
    <w:p w:rsidR="00000000" w:rsidDel="00000000" w:rsidP="00000000" w:rsidRDefault="00000000" w:rsidRPr="00000000" w14:paraId="000000B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Original Post (1):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Write a well-developed formal original post of approximately 300-400 words in length that responds to a question posted by the instructor (6 points).</w:t>
      </w:r>
    </w:p>
    <w:p w:rsidR="00000000" w:rsidDel="00000000" w:rsidP="00000000" w:rsidRDefault="00000000" w:rsidRPr="00000000" w14:paraId="000000B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Peer Response Post (1):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Write a comment of approximately 2 to 4 sentences in length in response to questions or issues raised by one (required) or more of your peers’ original posts (4 points).</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pStyle w:val="Heading3"/>
        <w:numPr>
          <w:ilvl w:val="0"/>
          <w:numId w:val="4"/>
        </w:numPr>
        <w:ind w:left="720" w:hanging="360"/>
        <w:jc w:val="center"/>
        <w:rPr>
          <w:i w:val="1"/>
          <w:iCs w:val="1"/>
        </w:rPr>
      </w:pPr>
      <w:r w:rsidDel="00000000" w:rsidR="00000000" w:rsidRPr="00000000">
        <w:rPr>
          <w:rtl w:val="0"/>
        </w:rPr>
        <w:t xml:space="preserve">Quizzes (60 points)</w:t>
      </w: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Over the course, there will be three quizzes. Quizzes will be administered via D2L and will cover the lectures, reading, and module materials over 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one-week period.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You will only have one attempt of 60 minutes on each quiz. Quizzes will open on the Friday of the previous week at 11:59pm EDT and will be accessible until 11:59pm EDT on the Sunday due date.</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will be three (3) quizzes throughout the course which will be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due at the end of weeks 1, 3, and 5.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You can earn up to 20 points on each quiz for a total of 60 possible points. Each quiz will cover the lectures, readings, and module materials discussed on the following weeks:</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Quiz 1 will cover material from Week 1.</w:t>
      </w:r>
      <w:r w:rsidDel="00000000" w:rsidR="00000000" w:rsidRPr="00000000">
        <w:rPr>
          <w:rtl w:val="0"/>
        </w:rPr>
      </w:r>
    </w:p>
    <w:p w:rsidR="00000000" w:rsidDel="00000000" w:rsidP="00000000" w:rsidRDefault="00000000" w:rsidRPr="00000000" w14:paraId="000000C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Quiz 2 will cover material from Week 3.</w:t>
      </w:r>
      <w:r w:rsidDel="00000000" w:rsidR="00000000" w:rsidRPr="00000000">
        <w:rPr>
          <w:rtl w:val="0"/>
        </w:rPr>
      </w:r>
    </w:p>
    <w:p w:rsidR="00000000" w:rsidDel="00000000" w:rsidP="00000000" w:rsidRDefault="00000000" w:rsidRPr="00000000" w14:paraId="000000C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Quiz 3 will cover material from Week 5.</w:t>
      </w: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pStyle w:val="Heading3"/>
        <w:numPr>
          <w:ilvl w:val="0"/>
          <w:numId w:val="4"/>
        </w:numPr>
        <w:ind w:left="720" w:hanging="360"/>
        <w:jc w:val="center"/>
        <w:rPr>
          <w:i w:val="1"/>
          <w:iCs w:val="1"/>
        </w:rPr>
      </w:pPr>
      <w:r w:rsidDel="00000000" w:rsidR="00000000" w:rsidRPr="00000000">
        <w:rPr>
          <w:rtl w:val="0"/>
        </w:rPr>
        <w:t xml:space="preserve">Response Papers (60 Points)</w:t>
      </w: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Students will complete 3 response papers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due at the end of weeks 2, 4, and 6.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These papers should be informed by the class content (i.e., readings, lectures, and discussions). The instructor will provide prompts to which you will respond. </w:t>
      </w:r>
      <w:r w:rsidDel="00000000" w:rsidR="00000000" w:rsidRPr="00000000">
        <w:rPr>
          <w:rFonts w:ascii="Times New Roman" w:cs="Times New Roman" w:eastAsia="Times New Roman" w:hAnsi="Times New Roman"/>
          <w:sz w:val="24"/>
          <w:szCs w:val="24"/>
          <w:rtl w:val="0"/>
        </w:rPr>
        <w:t xml:space="preserve"> See D2L for detailed prompts and guidelines.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Each paper will be worth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20 points and should be 2-3 pages in length (double-spaced)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pStyle w:val="Heading3"/>
        <w:numPr>
          <w:ilvl w:val="0"/>
          <w:numId w:val="4"/>
        </w:numPr>
        <w:ind w:left="720" w:hanging="360"/>
        <w:jc w:val="center"/>
        <w:rPr>
          <w:i w:val="1"/>
          <w:iCs w:val="1"/>
        </w:rPr>
      </w:pPr>
      <w:r w:rsidDel="00000000" w:rsidR="00000000" w:rsidRPr="00000000">
        <w:rPr>
          <w:rtl w:val="0"/>
        </w:rPr>
        <w:t xml:space="preserve">Final Response and Reflection Paper (40 points)</w:t>
      </w: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final paper (4-6 pages, double-spaced) will consist of a reflection on your experience in this class. You should spend some time thinking back on your knowledge and understanding of the nature of domestic violence, its impacts, and relevant interventions at the very beginning of class, your journey through the class, and your knowledge and understanding at the end of the class. Your goal will be to write how you have changed in your knowledge and grown over the course of the semester, using specific examples. In this section of the paper, you may discuss:</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Your knowledge and personal beliefs at the beginning of the course vs. the end of the course</w:t>
      </w:r>
    </w:p>
    <w:p w:rsidR="00000000" w:rsidDel="00000000" w:rsidP="00000000" w:rsidRDefault="00000000" w:rsidRPr="00000000" w14:paraId="000000C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you learned about this topic that you did not realize or know before taking the course</w:t>
      </w:r>
    </w:p>
    <w:p w:rsidR="00000000" w:rsidDel="00000000" w:rsidP="00000000" w:rsidRDefault="00000000" w:rsidRPr="00000000" w14:paraId="000000C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the most important revelations or insights about the content are for you</w:t>
      </w:r>
    </w:p>
    <w:p w:rsidR="00000000" w:rsidDel="00000000" w:rsidP="00000000" w:rsidRDefault="00000000" w:rsidRPr="00000000" w14:paraId="000000D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How the knowledge gained in this course is applicable to your present and future research interests, work, or career.</w:t>
      </w:r>
    </w:p>
    <w:p w:rsidR="00000000" w:rsidDel="00000000" w:rsidP="00000000" w:rsidRDefault="00000000" w:rsidRPr="00000000" w14:paraId="000000D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Papers should be submitted to the D2L assignment folder as a Google Docs Submission.</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pStyle w:val="Heading3"/>
        <w:numPr>
          <w:ilvl w:val="0"/>
          <w:numId w:val="4"/>
        </w:numPr>
        <w:ind w:left="720" w:hanging="360"/>
        <w:jc w:val="center"/>
        <w:rPr>
          <w:i w:val="1"/>
          <w:iCs w:val="1"/>
        </w:rPr>
      </w:pPr>
      <w:r w:rsidDel="00000000" w:rsidR="00000000" w:rsidRPr="00000000">
        <w:rPr>
          <w:rtl w:val="0"/>
        </w:rPr>
        <w:t xml:space="preserve">Extra Credit Opportunities (15 points)</w:t>
      </w: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The total number of extra credit points possible for this class is </w:t>
      </w:r>
      <w:r w:rsidDel="00000000" w:rsidR="00000000" w:rsidRPr="00000000">
        <w:rPr>
          <w:rFonts w:ascii="Times New Roman" w:cs="Times New Roman" w:eastAsia="Times New Roman" w:hAnsi="Times New Roman"/>
          <w:b w:val="1"/>
          <w:bCs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points.</w:t>
      </w:r>
      <w:r w:rsidDel="00000000" w:rsidR="00000000" w:rsidRPr="00000000">
        <w:rPr>
          <w:rtl w:val="0"/>
        </w:rPr>
      </w:r>
    </w:p>
    <w:p w:rsidR="00000000" w:rsidDel="00000000" w:rsidP="00000000" w:rsidRDefault="00000000" w:rsidRPr="00000000" w14:paraId="000000D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will be 2 extra credit Online Discussion Post opportunities during Weeks 4 and 6. Each extra credit discussion post is worth 5 points and the grading follows the scheme for the weekly online discussions. Complete each extra credit online discussion to earn up to 10 points. Additionally, you may earn 5 extra credit points by submitting a course evaluation during the last week of the course. </w:t>
      </w:r>
      <w:r w:rsidDel="00000000" w:rsidR="00000000" w:rsidRPr="00000000">
        <w:rPr>
          <w:rFonts w:ascii="Times New Roman" w:cs="Times New Roman" w:eastAsia="Times New Roman" w:hAnsi="Times New Roman"/>
          <w:b w:val="1"/>
          <w:bCs w:val="1"/>
          <w:sz w:val="24"/>
          <w:szCs w:val="24"/>
          <w:rtl w:val="0"/>
        </w:rPr>
        <w:t xml:space="preserve">The maximum number of extra credit points available for this course is 15 points, which can be earned by completing the extra credit discussion posts and filling out a course evaluation at the semester.</w:t>
      </w:r>
      <w:r w:rsidDel="00000000" w:rsidR="00000000" w:rsidRPr="00000000">
        <w:rPr>
          <w:rtl w:val="0"/>
        </w:rPr>
      </w:r>
    </w:p>
    <w:p w:rsidR="00000000" w:rsidDel="00000000" w:rsidP="00000000" w:rsidRDefault="00000000" w:rsidRPr="00000000" w14:paraId="000000D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extra credit points </w:t>
      </w:r>
      <w:r w:rsidDel="00000000" w:rsidR="00000000" w:rsidRPr="00000000">
        <w:rPr>
          <w:rFonts w:ascii="Times New Roman" w:cs="Times New Roman" w:eastAsia="Times New Roman" w:hAnsi="Times New Roman"/>
          <w:i w:val="0"/>
          <w:iCs w:val="0"/>
          <w:color w:val="404040"/>
          <w:sz w:val="24"/>
          <w:szCs w:val="24"/>
          <w:u w:val="single"/>
          <w:rtl w:val="0"/>
        </w:rPr>
        <w:t xml:space="preserve">are not</w:t>
      </w:r>
      <w:r w:rsidDel="00000000" w:rsidR="00000000" w:rsidRPr="00000000">
        <w:rPr>
          <w:rFonts w:ascii="Times New Roman" w:cs="Times New Roman" w:eastAsia="Times New Roman" w:hAnsi="Times New Roman"/>
          <w:sz w:val="24"/>
          <w:szCs w:val="24"/>
          <w:rtl w:val="0"/>
        </w:rPr>
        <w:t xml:space="preserve"> reflected in the calculation of the number of points possible for this class</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Any extra credit points earned will be included in your final grade. </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pStyle w:val="Heading2"/>
        <w:rPr/>
      </w:pPr>
      <w:bookmarkStart w:colFirst="0" w:colLast="0" w:name="_heading=h.koo2z8s3larh" w:id="24"/>
      <w:bookmarkEnd w:id="24"/>
      <w:r w:rsidDel="00000000" w:rsidR="00000000" w:rsidRPr="00000000">
        <w:rPr>
          <w:rtl w:val="0"/>
        </w:rPr>
        <w:t xml:space="preserve">Evaluation of Final Grades</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will calculate your final grade in the course by dividing your total earned points by the total points possible. </w:t>
      </w:r>
    </w:p>
    <w:p w:rsidR="00000000" w:rsidDel="00000000" w:rsidP="00000000" w:rsidRDefault="00000000" w:rsidRPr="00000000" w14:paraId="000000D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total number of points possible for this course is </w:t>
      </w:r>
      <w:r w:rsidDel="00000000" w:rsidR="00000000" w:rsidRPr="00000000">
        <w:rPr>
          <w:rFonts w:ascii="Times New Roman" w:cs="Times New Roman" w:eastAsia="Times New Roman" w:hAnsi="Times New Roman"/>
          <w:b w:val="1"/>
          <w:bCs w:val="1"/>
          <w:sz w:val="24"/>
          <w:szCs w:val="24"/>
          <w:rtl w:val="0"/>
        </w:rPr>
        <w:t xml:space="preserve">220 </w:t>
      </w:r>
      <w:r w:rsidDel="00000000" w:rsidR="00000000" w:rsidRPr="00000000">
        <w:rPr>
          <w:rFonts w:ascii="Times New Roman" w:cs="Times New Roman" w:eastAsia="Times New Roman" w:hAnsi="Times New Roman"/>
          <w:sz w:val="24"/>
          <w:szCs w:val="24"/>
          <w:rtl w:val="0"/>
        </w:rPr>
        <w:t xml:space="preserve">points.</w:t>
      </w:r>
    </w:p>
    <w:p w:rsidR="00000000" w:rsidDel="00000000" w:rsidP="00000000" w:rsidRDefault="00000000" w:rsidRPr="00000000" w14:paraId="000000E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Weekly Discussion Posts</w:t>
        <w:tab/>
        <w:tab/>
      </w:r>
      <w:r w:rsidDel="00000000" w:rsidR="00000000" w:rsidRPr="00000000">
        <w:rPr>
          <w:rFonts w:ascii="Times New Roman" w:cs="Times New Roman" w:eastAsia="Times New Roman" w:hAnsi="Times New Roman"/>
          <w:b w:val="1"/>
          <w:bCs w:val="1"/>
          <w:sz w:val="24"/>
          <w:szCs w:val="24"/>
          <w:rtl w:val="0"/>
        </w:rPr>
        <w:t xml:space="preserve">60 </w:t>
      </w:r>
      <w:r w:rsidDel="00000000" w:rsidR="00000000" w:rsidRPr="00000000">
        <w:rPr>
          <w:rFonts w:ascii="Times New Roman" w:cs="Times New Roman" w:eastAsia="Times New Roman" w:hAnsi="Times New Roman"/>
          <w:sz w:val="24"/>
          <w:szCs w:val="24"/>
          <w:rtl w:val="0"/>
        </w:rPr>
        <w:t xml:space="preserve">points</w:t>
      </w:r>
    </w:p>
    <w:p w:rsidR="00000000" w:rsidDel="00000000" w:rsidP="00000000" w:rsidRDefault="00000000" w:rsidRPr="00000000" w14:paraId="000000E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Quizzes</w:t>
        <w:tab/>
        <w:tab/>
        <w:tab/>
        <w:tab/>
      </w:r>
      <w:r w:rsidDel="00000000" w:rsidR="00000000" w:rsidRPr="00000000">
        <w:rPr>
          <w:rFonts w:ascii="Times New Roman" w:cs="Times New Roman" w:eastAsia="Times New Roman" w:hAnsi="Times New Roman"/>
          <w:b w:val="1"/>
          <w:bCs w:val="1"/>
          <w:sz w:val="24"/>
          <w:szCs w:val="24"/>
          <w:rtl w:val="0"/>
        </w:rPr>
        <w:t xml:space="preserve">60 </w:t>
      </w:r>
      <w:r w:rsidDel="00000000" w:rsidR="00000000" w:rsidRPr="00000000">
        <w:rPr>
          <w:rFonts w:ascii="Times New Roman" w:cs="Times New Roman" w:eastAsia="Times New Roman" w:hAnsi="Times New Roman"/>
          <w:sz w:val="24"/>
          <w:szCs w:val="24"/>
          <w:rtl w:val="0"/>
        </w:rPr>
        <w:t xml:space="preserve">points</w:t>
      </w:r>
    </w:p>
    <w:p w:rsidR="00000000" w:rsidDel="00000000" w:rsidP="00000000" w:rsidRDefault="00000000" w:rsidRPr="00000000" w14:paraId="000000E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Response Papers</w:t>
        <w:tab/>
        <w:tab/>
        <w:tab/>
      </w:r>
      <w:r w:rsidDel="00000000" w:rsidR="00000000" w:rsidRPr="00000000">
        <w:rPr>
          <w:rFonts w:ascii="Times New Roman" w:cs="Times New Roman" w:eastAsia="Times New Roman" w:hAnsi="Times New Roman"/>
          <w:b w:val="1"/>
          <w:bCs w:val="1"/>
          <w:sz w:val="24"/>
          <w:szCs w:val="24"/>
          <w:rtl w:val="0"/>
        </w:rPr>
        <w:t xml:space="preserve">60 </w:t>
      </w:r>
      <w:r w:rsidDel="00000000" w:rsidR="00000000" w:rsidRPr="00000000">
        <w:rPr>
          <w:rFonts w:ascii="Times New Roman" w:cs="Times New Roman" w:eastAsia="Times New Roman" w:hAnsi="Times New Roman"/>
          <w:sz w:val="24"/>
          <w:szCs w:val="24"/>
          <w:rtl w:val="0"/>
        </w:rPr>
        <w:t xml:space="preserve">points</w:t>
      </w:r>
    </w:p>
    <w:p w:rsidR="00000000" w:rsidDel="00000000" w:rsidP="00000000" w:rsidRDefault="00000000" w:rsidRPr="00000000" w14:paraId="000000E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Final Response</w:t>
        <w:tab/>
        <w:tab/>
        <w:tab/>
      </w:r>
      <w:r w:rsidDel="00000000" w:rsidR="00000000" w:rsidRPr="00000000">
        <w:rPr>
          <w:rFonts w:ascii="Times New Roman" w:cs="Times New Roman" w:eastAsia="Times New Roman" w:hAnsi="Times New Roman"/>
          <w:b w:val="1"/>
          <w:bCs w:val="1"/>
          <w:sz w:val="24"/>
          <w:szCs w:val="24"/>
          <w:rtl w:val="0"/>
        </w:rPr>
        <w:t xml:space="preserve">40 </w:t>
      </w:r>
      <w:r w:rsidDel="00000000" w:rsidR="00000000" w:rsidRPr="00000000">
        <w:rPr>
          <w:rFonts w:ascii="Times New Roman" w:cs="Times New Roman" w:eastAsia="Times New Roman" w:hAnsi="Times New Roman"/>
          <w:sz w:val="24"/>
          <w:szCs w:val="24"/>
          <w:rtl w:val="0"/>
        </w:rPr>
        <w:t xml:space="preserve">points</w:t>
      </w:r>
    </w:p>
    <w:p w:rsidR="00000000" w:rsidDel="00000000" w:rsidP="00000000" w:rsidRDefault="00000000" w:rsidRPr="00000000" w14:paraId="000000E5">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&amp; Reflection Paper</w:t>
      </w:r>
    </w:p>
    <w:p w:rsidR="00000000" w:rsidDel="00000000" w:rsidP="00000000" w:rsidRDefault="00000000" w:rsidRPr="00000000" w14:paraId="000000E6">
      <w:pPr>
        <w:spacing w:after="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will be converted to grades as follows:</w:t>
      </w:r>
    </w:p>
    <w:p w:rsidR="00000000" w:rsidDel="00000000" w:rsidP="00000000" w:rsidRDefault="00000000" w:rsidRPr="00000000" w14:paraId="000000E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90% of 220 points</w:t>
        <w:tab/>
        <w:tab/>
        <w:tab/>
        <w:t xml:space="preserve">198 points or above</w:t>
        <w:tab/>
        <w:tab/>
        <w:t xml:space="preserve">4.0</w:t>
      </w:r>
    </w:p>
    <w:p w:rsidR="00000000" w:rsidDel="00000000" w:rsidP="00000000" w:rsidRDefault="00000000" w:rsidRPr="00000000" w14:paraId="000000E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85% of 220 points</w:t>
        <w:tab/>
        <w:tab/>
        <w:tab/>
        <w:t xml:space="preserve">187 points to 197 points</w:t>
        <w:tab/>
        <w:t xml:space="preserve">3.5</w:t>
      </w:r>
    </w:p>
    <w:p w:rsidR="00000000" w:rsidDel="00000000" w:rsidP="00000000" w:rsidRDefault="00000000" w:rsidRPr="00000000" w14:paraId="000000E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80% of 220 points</w:t>
        <w:tab/>
        <w:tab/>
        <w:tab/>
        <w:t xml:space="preserve">176 points to 186 points</w:t>
        <w:tab/>
        <w:t xml:space="preserve">3.0</w:t>
      </w:r>
    </w:p>
    <w:p w:rsidR="00000000" w:rsidDel="00000000" w:rsidP="00000000" w:rsidRDefault="00000000" w:rsidRPr="00000000" w14:paraId="000000E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75% of 220 points</w:t>
        <w:tab/>
        <w:tab/>
        <w:tab/>
        <w:t xml:space="preserve">165 points to 175 points</w:t>
        <w:tab/>
        <w:t xml:space="preserve">2.5</w:t>
      </w:r>
    </w:p>
    <w:p w:rsidR="00000000" w:rsidDel="00000000" w:rsidP="00000000" w:rsidRDefault="00000000" w:rsidRPr="00000000" w14:paraId="000000E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70% of 220 points</w:t>
        <w:tab/>
        <w:tab/>
        <w:tab/>
        <w:t xml:space="preserve">154 points to 164 points</w:t>
        <w:tab/>
        <w:t xml:space="preserve">2.0</w:t>
      </w:r>
    </w:p>
    <w:p w:rsidR="00000000" w:rsidDel="00000000" w:rsidP="00000000" w:rsidRDefault="00000000" w:rsidRPr="00000000" w14:paraId="000000E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65% of 220 points</w:t>
        <w:tab/>
        <w:tab/>
        <w:tab/>
        <w:t xml:space="preserve">143 points to 153 points</w:t>
        <w:tab/>
        <w:t xml:space="preserve">1.5</w:t>
      </w:r>
    </w:p>
    <w:p w:rsidR="00000000" w:rsidDel="00000000" w:rsidP="00000000" w:rsidRDefault="00000000" w:rsidRPr="00000000" w14:paraId="000000E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60% of 220 points</w:t>
        <w:tab/>
        <w:tab/>
        <w:tab/>
        <w:t xml:space="preserve">132 points to 142 points</w:t>
        <w:tab/>
        <w:t xml:space="preserve">1.0</w:t>
      </w:r>
    </w:p>
    <w:p w:rsidR="00000000" w:rsidDel="00000000" w:rsidP="00000000" w:rsidRDefault="00000000" w:rsidRPr="00000000" w14:paraId="000000F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Less than 60% of 220 points</w:t>
        <w:tab/>
        <w:tab/>
        <w:t xml:space="preserve">Fewer than 132 points</w:t>
        <w:tab/>
        <w:tab/>
        <w:t xml:space="preserve">0.0</w:t>
      </w:r>
    </w:p>
    <w:p w:rsidR="00000000" w:rsidDel="00000000" w:rsidP="00000000" w:rsidRDefault="00000000" w:rsidRPr="00000000" w14:paraId="000000F1">
      <w:pPr>
        <w:spacing w:after="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Policy on grade changes: </w:t>
      </w:r>
      <w:r w:rsidDel="00000000" w:rsidR="00000000" w:rsidRPr="00000000">
        <w:rPr>
          <w:rFonts w:ascii="Times New Roman" w:cs="Times New Roman" w:eastAsia="Times New Roman" w:hAnsi="Times New Roman"/>
          <w:i w:val="1"/>
          <w:iCs w:val="1"/>
          <w:color w:val="4472c4"/>
          <w:sz w:val="24"/>
          <w:szCs w:val="24"/>
          <w:rtl w:val="0"/>
        </w:rPr>
        <w:t xml:space="preserve">These are strict cut-offs, and I will adhere to them. </w:t>
      </w:r>
      <w:r w:rsidDel="00000000" w:rsidR="00000000" w:rsidRPr="00000000">
        <w:rPr>
          <w:rFonts w:ascii="Times New Roman" w:cs="Times New Roman" w:eastAsia="Times New Roman" w:hAnsi="Times New Roman"/>
          <w:sz w:val="24"/>
          <w:szCs w:val="24"/>
          <w:rtl w:val="0"/>
        </w:rPr>
        <w:t xml:space="preserve">Throughout the semester, you can keep track of your grades on D2L. At the end of the semester, if you believe that I made an error in calculating your grade, please let me know. I will check your grade, and I will change it if I have made an error. </w:t>
      </w:r>
      <w:r w:rsidDel="00000000" w:rsidR="00000000" w:rsidRPr="00000000">
        <w:rPr>
          <w:rFonts w:ascii="Times New Roman" w:cs="Times New Roman" w:eastAsia="Times New Roman" w:hAnsi="Times New Roman"/>
          <w:b w:val="1"/>
          <w:bCs w:val="1"/>
          <w:sz w:val="24"/>
          <w:szCs w:val="24"/>
          <w:rtl w:val="0"/>
        </w:rPr>
        <w:t xml:space="preserve">This is the only circumstance under which I will change a grade. </w:t>
      </w:r>
      <w:r w:rsidDel="00000000" w:rsidR="00000000" w:rsidRPr="00000000">
        <w:rPr>
          <w:rFonts w:ascii="Times New Roman" w:cs="Times New Roman" w:eastAsia="Times New Roman" w:hAnsi="Times New Roman"/>
          <w:sz w:val="24"/>
          <w:szCs w:val="24"/>
          <w:rtl w:val="0"/>
        </w:rPr>
        <w:t xml:space="preserve">Under no circumstances will I “bump up” your grade or give you a special extra credit opportunity. </w:t>
      </w:r>
      <w:r w:rsidDel="00000000" w:rsidR="00000000" w:rsidRPr="00000000">
        <w:rPr>
          <w:rFonts w:ascii="Times New Roman" w:cs="Times New Roman" w:eastAsia="Times New Roman" w:hAnsi="Times New Roman"/>
          <w:b w:val="1"/>
          <w:bCs w:val="1"/>
          <w:sz w:val="24"/>
          <w:szCs w:val="24"/>
          <w:rtl w:val="0"/>
        </w:rPr>
        <w:t xml:space="preserve">There will be no exceptions.</w:t>
      </w:r>
    </w:p>
    <w:p w:rsidR="00000000" w:rsidDel="00000000" w:rsidP="00000000" w:rsidRDefault="00000000" w:rsidRPr="00000000" w14:paraId="000000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How to view your grade in D2L: </w:t>
      </w:r>
      <w:r w:rsidDel="00000000" w:rsidR="00000000" w:rsidRPr="00000000">
        <w:rPr>
          <w:rFonts w:ascii="Times New Roman" w:cs="Times New Roman" w:eastAsia="Times New Roman" w:hAnsi="Times New Roman"/>
          <w:sz w:val="24"/>
          <w:szCs w:val="24"/>
          <w:rtl w:val="0"/>
        </w:rPr>
        <w:t xml:space="preserve">1) Select your course. 2) Click the Assessments dropdown menu. 3) Select Grades.</w:t>
      </w:r>
    </w:p>
    <w:p w:rsidR="00000000" w:rsidDel="00000000" w:rsidP="00000000" w:rsidRDefault="00000000" w:rsidRPr="00000000" w14:paraId="000000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Disclaimer: </w:t>
      </w:r>
      <w:r w:rsidDel="00000000" w:rsidR="00000000" w:rsidRPr="00000000">
        <w:rPr>
          <w:rFonts w:ascii="Times New Roman" w:cs="Times New Roman" w:eastAsia="Times New Roman" w:hAnsi="Times New Roman"/>
          <w:sz w:val="24"/>
          <w:szCs w:val="24"/>
          <w:rtl w:val="0"/>
        </w:rPr>
        <w:t xml:space="preserve">In the following section is a general indication of when we will cover the topics in the course. However, as the instructor, I reserve the right to adjust this schedule according to the pace of the course and the needs of the students. This also includes making any changes that I deem necessary to the details and/or policies listed in this syllabus.</w:t>
      </w:r>
    </w:p>
    <w:p w:rsidR="00000000" w:rsidDel="00000000" w:rsidP="00000000" w:rsidRDefault="00000000" w:rsidRPr="00000000" w14:paraId="000000F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Check D2L regularly to keep up with the topics. You will be given notice of any changes. Also, please know that you are responsible for keeping track of all assignments. The instructor is not required to remind you about upcoming deadlines.</w:t>
      </w:r>
    </w:p>
    <w:p w:rsidR="00000000" w:rsidDel="00000000" w:rsidP="00000000" w:rsidRDefault="00000000" w:rsidRPr="00000000" w14:paraId="000000F6">
      <w:pPr>
        <w:pStyle w:val="Heading2"/>
        <w:rPr/>
      </w:pPr>
      <w:r w:rsidDel="00000000" w:rsidR="00000000" w:rsidRPr="00000000">
        <w:rPr>
          <w:rtl w:val="0"/>
        </w:rPr>
        <w:t xml:space="preserve">Example Course Time Management</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Friday of the previous week at 11:59pm EDT: Materials for the week become available on D2L.</w:t>
      </w:r>
    </w:p>
    <w:p w:rsidR="00000000" w:rsidDel="00000000" w:rsidP="00000000" w:rsidRDefault="00000000" w:rsidRPr="00000000" w14:paraId="000000F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Monday from 12:00am EDT to Thursday at 11:59pm EDT: Familiarize yourself with course materials so that you can respond to the weekly discussion prompt.</w:t>
      </w:r>
    </w:p>
    <w:p w:rsidR="00000000" w:rsidDel="00000000" w:rsidP="00000000" w:rsidRDefault="00000000" w:rsidRPr="00000000" w14:paraId="000000F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Thursday from 12:00am EDT to Sunday at 11:59pm EDT: Finish reading and viewing required course materials. Respond to at least one classmate’s post. Complete and turn in the weekly quiz or response paper.</w:t>
      </w:r>
    </w:p>
    <w:p w:rsidR="00000000" w:rsidDel="00000000" w:rsidP="00000000" w:rsidRDefault="00000000" w:rsidRPr="00000000" w14:paraId="000000FB">
      <w:pPr>
        <w:pStyle w:val="Heading1"/>
        <w:jc w:val="center"/>
        <w:rPr/>
      </w:pPr>
      <w:bookmarkStart w:colFirst="0" w:colLast="0" w:name="_heading=h.11m5xvlpllam" w:id="25"/>
      <w:bookmarkEnd w:id="25"/>
      <w:r w:rsidDel="00000000" w:rsidR="00000000" w:rsidRPr="00000000">
        <w:rPr>
          <w:rtl w:val="0"/>
        </w:rPr>
        <w:t xml:space="preserve">Guidelines, Rubrics, and Due Dates for Assignments</w:t>
      </w:r>
    </w:p>
    <w:p w:rsidR="00000000" w:rsidDel="00000000" w:rsidP="00000000" w:rsidRDefault="00000000" w:rsidRPr="00000000" w14:paraId="000000FC">
      <w:pPr>
        <w:rPr/>
      </w:pPr>
      <w:r w:rsidDel="00000000" w:rsidR="00000000" w:rsidRPr="00000000">
        <w:rPr>
          <w:rtl w:val="0"/>
        </w:rPr>
        <w:t xml:space="preserve">All assignment guidelines and rubrics are available in the D2L Assignment Description and Rubrics module.</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pStyle w:val="Heading2"/>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rFonts w:ascii="Times New Roman" w:cs="Times New Roman" w:eastAsia="Times New Roman" w:hAnsi="Times New Roman"/>
          <w:b w:val="1"/>
          <w:bCs w:val="1"/>
          <w:sz w:val="32"/>
          <w:szCs w:val="32"/>
        </w:rPr>
      </w:pPr>
      <w:bookmarkStart w:colFirst="0" w:colLast="0" w:name="_heading=h.kokbo7vja3pb" w:id="26"/>
      <w:bookmarkEnd w:id="26"/>
      <w:r w:rsidDel="00000000" w:rsidR="00000000" w:rsidRPr="00000000">
        <w:br w:type="page"/>
      </w:r>
      <w:r w:rsidDel="00000000" w:rsidR="00000000" w:rsidRPr="00000000">
        <w:rPr>
          <w:rtl w:val="0"/>
        </w:rPr>
      </w:r>
    </w:p>
    <w:p w:rsidR="00000000" w:rsidDel="00000000" w:rsidP="00000000" w:rsidRDefault="00000000" w:rsidRPr="00000000" w14:paraId="00000102">
      <w:pPr>
        <w:pStyle w:val="Heading1"/>
        <w:jc w:val="center"/>
        <w:rPr/>
      </w:pPr>
      <w:r w:rsidDel="00000000" w:rsidR="00000000" w:rsidRPr="00000000">
        <w:rPr>
          <w:rtl w:val="0"/>
        </w:rPr>
        <w:t xml:space="preserve">PSY 316 Course Schedule for Summer 2026 – Session A</w:t>
      </w:r>
    </w:p>
    <w:tbl>
      <w:tblPr>
        <w:tblStyle w:val="Table1"/>
        <w:tblW w:w="102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25"/>
        <w:gridCol w:w="1421"/>
        <w:gridCol w:w="5825"/>
        <w:gridCol w:w="1768"/>
        <w:tblGridChange w:id="0">
          <w:tblGrid>
            <w:gridCol w:w="1225"/>
            <w:gridCol w:w="1421"/>
            <w:gridCol w:w="5825"/>
            <w:gridCol w:w="1768"/>
          </w:tblGrid>
        </w:tblGridChange>
      </w:tblGrid>
      <w:tr>
        <w:trPr>
          <w:cantSplit w:val="0"/>
          <w:trHeight w:val="263"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spacing w:after="0" w:line="240" w:lineRule="auto"/>
              <w:jc w:val="center"/>
              <w:rPr>
                <w:rFonts w:ascii="Times New Roman" w:cs="Times New Roman" w:eastAsia="Times New Roman" w:hAnsi="Times New Roman"/>
                <w:i w:val="1"/>
                <w:iCs w:val="1"/>
                <w:color w:val="404040"/>
                <w:sz w:val="24"/>
                <w:szCs w:val="24"/>
              </w:rPr>
            </w:pPr>
            <w:r w:rsidDel="00000000" w:rsidR="00000000" w:rsidRPr="00000000">
              <w:rPr>
                <w:rFonts w:ascii="Times New Roman" w:cs="Times New Roman" w:eastAsia="Times New Roman" w:hAnsi="Times New Roman"/>
                <w:i w:val="1"/>
                <w:iCs w:val="1"/>
                <w:color w:val="404040"/>
                <w:sz w:val="24"/>
                <w:szCs w:val="24"/>
                <w:rtl w:val="0"/>
              </w:rPr>
              <w:t xml:space="preserve">The instructor reserves the right to adjust this schedule according to the pace of the course and the needs of the students. I will notify you of any changes.</w:t>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Week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Lecture Topics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Due Dates*</w:t>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5/11 – 5/17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 to PSY 316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1: Domestic Violence – An Overview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2: The Physical, Psychological, Emotional and Economic Effects of Abuse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Module 3a: Vulnerable Populations (Part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Online Discussion Post (original post)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Due May 14th </w:t>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Online Discussion Post (peer response post)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Due May 17th  </w:t>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Quiz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Due May 17th </w:t>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27">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28">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29">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2A">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5/18 – 5/24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3b: Vulnerable Populations (Part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4: Help-seeking, Legal Remedies, and Courts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Module 5a: Children’s Exposure to Domestic Violence (Part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Online Discussion Post (original post)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Due May 21nd  </w:t>
            </w:r>
          </w:p>
        </w:tc>
      </w:tr>
      <w:tr>
        <w:trPr>
          <w:cantSplit w:val="0"/>
          <w:trHeight w:val="3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Online Discussion Post (peer response post)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Due May 24th </w:t>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Response Paper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Due May 24th </w:t>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43">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44">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45">
            <w:pPr>
              <w:widowControl w:val="0"/>
              <w:spacing w:after="0" w:line="240" w:lineRule="auto"/>
              <w:jc w:val="center"/>
              <w:rPr>
                <w:rFonts w:ascii="CG Times" w:cs="CG Times" w:eastAsia="CG Times" w:hAnsi="CG Times"/>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46">
            <w:pPr>
              <w:widowControl w:val="0"/>
              <w:spacing w:after="0" w:line="240" w:lineRule="auto"/>
              <w:jc w:val="center"/>
              <w:rPr>
                <w:rFonts w:ascii="CG Times" w:cs="CG Times" w:eastAsia="CG Times" w:hAnsi="CG Times"/>
                <w:b w:val="1"/>
                <w:bCs w:val="1"/>
                <w:sz w:val="24"/>
                <w:szCs w:val="24"/>
              </w:rPr>
            </w:pPr>
            <w:r w:rsidDel="00000000" w:rsidR="00000000" w:rsidRPr="00000000">
              <w:rPr>
                <w:rtl w:val="0"/>
              </w:rPr>
            </w:r>
          </w:p>
        </w:tc>
      </w:tr>
      <w:tr>
        <w:trPr>
          <w:cantSplit w:val="0"/>
          <w:trHeight w:val="2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5/25 – 5/31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5b: Children’s Exposure to Domestic Violence (Part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widowControl w:val="0"/>
              <w:spacing w:after="0" w:line="240" w:lineRule="auto"/>
              <w:jc w:val="center"/>
              <w:rPr>
                <w:rFonts w:ascii="CG Times" w:cs="CG Times" w:eastAsia="CG Times" w:hAnsi="CG Times"/>
                <w:b w:val="1"/>
                <w:bCs w:val="1"/>
                <w:sz w:val="24"/>
                <w:szCs w:val="24"/>
              </w:rPr>
            </w:pPr>
            <w:r w:rsidDel="00000000" w:rsidR="00000000" w:rsidRPr="00000000">
              <w:rPr>
                <w:rtl w:val="0"/>
              </w:rPr>
            </w:r>
          </w:p>
        </w:tc>
      </w:tr>
      <w:tr>
        <w:trPr>
          <w:cantSplit w:val="0"/>
          <w:trHeight w:val="20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6:</w:t>
            </w:r>
            <w:r w:rsidDel="00000000" w:rsidR="00000000" w:rsidRPr="00000000">
              <w:rPr>
                <w:rFonts w:ascii="Times New Roman" w:cs="Times New Roman" w:eastAsia="Times New Roman" w:hAnsi="Times New Roman"/>
                <w:sz w:val="24"/>
                <w:szCs w:val="24"/>
                <w:highlight w:val="white"/>
                <w:rtl w:val="0"/>
              </w:rPr>
              <w:t xml:space="preserve"> An Introduction to Ecological Systems Theory</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Module 7: The Construct of Resilience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w:t>
            </w:r>
            <w:r w:rsidDel="00000000" w:rsidR="00000000" w:rsidRPr="00000000">
              <w:rPr>
                <w:rtl w:val="0"/>
              </w:rPr>
              <w:t xml:space="preserve">8</w:t>
            </w:r>
            <w:r w:rsidDel="00000000" w:rsidR="00000000" w:rsidRPr="00000000">
              <w:rPr>
                <w:rFonts w:ascii="Times New Roman" w:cs="Times New Roman" w:eastAsia="Times New Roman" w:hAnsi="Times New Roman"/>
                <w:sz w:val="24"/>
                <w:szCs w:val="24"/>
                <w:rtl w:val="0"/>
              </w:rPr>
              <w:t xml:space="preserve">: Parent-Child Relationships and Domestic Violence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Online Discussion Post (original post)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Due May 28th </w:t>
            </w:r>
          </w:p>
        </w:tc>
      </w:tr>
      <w:tr>
        <w:trPr>
          <w:cantSplit w:val="0"/>
          <w:trHeight w:val="3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Online Discussion Post (peer response post)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Due May 31st </w:t>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Quiz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Due May 31st </w:t>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63">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64">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65">
            <w:pPr>
              <w:widowControl w:val="0"/>
              <w:spacing w:after="0" w:line="240" w:lineRule="auto"/>
              <w:jc w:val="center"/>
              <w:rPr>
                <w:rFonts w:ascii="CG Times" w:cs="CG Times" w:eastAsia="CG Times" w:hAnsi="CG Times"/>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66">
            <w:pPr>
              <w:widowControl w:val="0"/>
              <w:spacing w:after="0" w:line="240" w:lineRule="auto"/>
              <w:jc w:val="center"/>
              <w:rPr>
                <w:rFonts w:ascii="CG Times" w:cs="CG Times" w:eastAsia="CG Times" w:hAnsi="CG Times"/>
                <w:b w:val="1"/>
                <w:bCs w:val="1"/>
                <w:sz w:val="24"/>
                <w:szCs w:val="24"/>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6/1– 6/7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9: Risk, Protective and Contextual Factors affecting/supporting resiliency - An Overview</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widowControl w:val="0"/>
              <w:spacing w:after="0" w:line="240" w:lineRule="auto"/>
              <w:jc w:val="center"/>
              <w:rPr>
                <w:rFonts w:ascii="CG Times" w:cs="CG Times" w:eastAsia="CG Times" w:hAnsi="CG Times"/>
                <w:b w:val="1"/>
                <w:bCs w:val="1"/>
                <w:sz w:val="24"/>
                <w:szCs w:val="24"/>
              </w:rPr>
            </w:pPr>
            <w:r w:rsidDel="00000000" w:rsidR="00000000" w:rsidRPr="00000000">
              <w:rPr>
                <w:rtl w:val="0"/>
              </w:rPr>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9a: Psychological health and Behaviors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9b: Neurological and Emotional Development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spacing w:after="0" w:line="240" w:lineRule="auto"/>
              <w:jc w:val="center"/>
              <w:rPr>
                <w:rFonts w:ascii="CG Times" w:cs="CG Times" w:eastAsia="CG Times" w:hAnsi="CG Times"/>
                <w:b w:val="1"/>
                <w:bCs w:val="1"/>
                <w:sz w:val="24"/>
                <w:szCs w:val="24"/>
              </w:rPr>
            </w:pPr>
            <w:r w:rsidDel="00000000" w:rsidR="00000000" w:rsidRPr="00000000">
              <w:rPr>
                <w:rtl w:val="0"/>
              </w:rPr>
            </w:r>
          </w:p>
        </w:tc>
      </w:tr>
      <w:tr>
        <w:trPr>
          <w:cantSplit w:val="0"/>
          <w:trHeight w:val="22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9c: Academic Achievement and Physical Health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spacing w:after="0" w:line="240" w:lineRule="auto"/>
              <w:jc w:val="center"/>
              <w:rPr>
                <w:rFonts w:ascii="CG Times" w:cs="CG Times" w:eastAsia="CG Times" w:hAnsi="CG Times"/>
                <w:b w:val="1"/>
                <w:bCs w:val="1"/>
                <w:sz w:val="24"/>
                <w:szCs w:val="24"/>
              </w:rPr>
            </w:pPr>
            <w:r w:rsidDel="00000000" w:rsidR="00000000" w:rsidRPr="00000000">
              <w:rPr>
                <w:rtl w:val="0"/>
              </w:rPr>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Online Discussion Post (original post)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Due June 4th </w:t>
            </w:r>
          </w:p>
        </w:tc>
      </w:tr>
      <w:tr>
        <w:trPr>
          <w:cantSplit w:val="0"/>
          <w:trHeight w:val="3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Online Discussion Post (peer response post)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Due June 7th  </w:t>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Response Paper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Due June 7th  </w:t>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Extra Credit Discussion Post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Due June 7th  </w:t>
            </w:r>
          </w:p>
        </w:tc>
      </w:tr>
      <w:tr>
        <w:trPr>
          <w:cantSplit w:val="0"/>
          <w:trHeight w:val="251"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87">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88">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89">
            <w:pPr>
              <w:widowControl w:val="0"/>
              <w:spacing w:after="0" w:line="240" w:lineRule="auto"/>
              <w:jc w:val="center"/>
              <w:rPr>
                <w:rFonts w:ascii="CG Times" w:cs="CG Times" w:eastAsia="CG Times" w:hAnsi="CG Times"/>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8A">
            <w:pPr>
              <w:widowControl w:val="0"/>
              <w:spacing w:after="0" w:line="240" w:lineRule="auto"/>
              <w:jc w:val="center"/>
              <w:rPr>
                <w:rFonts w:ascii="CG Times" w:cs="CG Times" w:eastAsia="CG Times" w:hAnsi="CG Times"/>
                <w:b w:val="1"/>
                <w:bCs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6/8 – 6/14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9d: Use of Violence/Victimization and Homelessness</w:t>
            </w:r>
          </w:p>
          <w:p w:rsidR="00000000" w:rsidDel="00000000" w:rsidP="00000000" w:rsidRDefault="00000000" w:rsidRPr="00000000" w14:paraId="0000018E">
            <w:pPr>
              <w:widowControl w:val="0"/>
              <w:spacing w:after="0" w:line="240" w:lineRule="auto"/>
              <w:rPr>
                <w:rFonts w:ascii="CG Times" w:cs="CG Times" w:eastAsia="CG Times" w:hAnsi="CG Times"/>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widowControl w:val="0"/>
              <w:spacing w:after="0" w:line="240" w:lineRule="auto"/>
              <w:jc w:val="center"/>
              <w:rPr>
                <w:rFonts w:ascii="CG Times" w:cs="CG Times" w:eastAsia="CG Times" w:hAnsi="CG Times"/>
                <w:b w:val="1"/>
                <w:bCs w:val="1"/>
                <w:sz w:val="24"/>
                <w:szCs w:val="24"/>
              </w:rPr>
            </w:pP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9e: Child Abuse and Dual Exposure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Module 10: Interventions with Children Who Experienced Domestic Violence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spacing w:after="0" w:line="240" w:lineRule="auto"/>
              <w:jc w:val="center"/>
              <w:rPr>
                <w:rFonts w:ascii="CG Times" w:cs="CG Times" w:eastAsia="CG Times" w:hAnsi="CG Times"/>
                <w:b w:val="1"/>
                <w:bCs w:val="1"/>
                <w:sz w:val="24"/>
                <w:szCs w:val="24"/>
              </w:rPr>
            </w:pPr>
            <w:r w:rsidDel="00000000" w:rsidR="00000000" w:rsidRPr="00000000">
              <w:rPr>
                <w:rtl w:val="0"/>
              </w:rPr>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Online Discussion Post (original post)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Due June 11th </w:t>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Online Discussion Post (peer response post)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Due June 14th </w:t>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Quiz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Due June 14th </w:t>
            </w:r>
          </w:p>
        </w:tc>
      </w:tr>
      <w:tr>
        <w:trPr>
          <w:cantSplit w:val="0"/>
          <w:trHeight w:val="251"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A4">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A5">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A6">
            <w:pPr>
              <w:widowControl w:val="0"/>
              <w:spacing w:after="0" w:line="240" w:lineRule="auto"/>
              <w:jc w:val="center"/>
              <w:rPr>
                <w:rFonts w:ascii="CG Times" w:cs="CG Times" w:eastAsia="CG Times" w:hAnsi="CG Times"/>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A7">
            <w:pPr>
              <w:widowControl w:val="0"/>
              <w:spacing w:after="0" w:line="240" w:lineRule="auto"/>
              <w:jc w:val="center"/>
              <w:rPr>
                <w:rFonts w:ascii="CG Times" w:cs="CG Times" w:eastAsia="CG Times" w:hAnsi="CG Times"/>
                <w:b w:val="1"/>
                <w:bCs w:val="1"/>
                <w:sz w:val="24"/>
                <w:szCs w:val="24"/>
              </w:rPr>
            </w:pPr>
            <w:r w:rsidDel="00000000" w:rsidR="00000000" w:rsidRPr="00000000">
              <w:rPr>
                <w:rtl w:val="0"/>
              </w:rPr>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6/15 – 6/21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11: Programs and Providers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widowControl w:val="0"/>
              <w:spacing w:after="0" w:line="240" w:lineRule="auto"/>
              <w:jc w:val="center"/>
              <w:rPr>
                <w:rFonts w:ascii="CG Times" w:cs="CG Times" w:eastAsia="CG Times" w:hAnsi="CG Times"/>
                <w:b w:val="1"/>
                <w:bCs w:val="1"/>
                <w:sz w:val="24"/>
                <w:szCs w:val="24"/>
              </w:rPr>
            </w:pPr>
            <w:r w:rsidDel="00000000" w:rsidR="00000000" w:rsidRPr="00000000">
              <w:rPr>
                <w:rtl w:val="0"/>
              </w:rPr>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Online Discussion Post (original post) 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Due June 18th  </w:t>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Online Discussion Post (peer response post) 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Due June 21st </w:t>
            </w:r>
          </w:p>
        </w:tc>
      </w:tr>
      <w:tr>
        <w:trPr>
          <w:cantSplit w:val="0"/>
          <w:trHeight w:val="2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Response Paper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Due June 21st</w:t>
            </w:r>
          </w:p>
        </w:tc>
      </w:tr>
      <w:tr>
        <w:trPr>
          <w:cantSplit w:val="0"/>
          <w:trHeight w:val="2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Extra Credit Discussion Post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Due June 21st</w:t>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BC">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BD">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BE">
            <w:pPr>
              <w:widowControl w:val="0"/>
              <w:spacing w:after="0" w:line="240" w:lineRule="auto"/>
              <w:jc w:val="center"/>
              <w:rPr>
                <w:rFonts w:ascii="CG Times" w:cs="CG Times" w:eastAsia="CG Times" w:hAnsi="CG Times"/>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BF">
            <w:pPr>
              <w:widowControl w:val="0"/>
              <w:spacing w:after="0" w:line="240" w:lineRule="auto"/>
              <w:jc w:val="center"/>
              <w:rPr>
                <w:rFonts w:ascii="CG Times" w:cs="CG Times" w:eastAsia="CG Times" w:hAnsi="CG Times"/>
                <w:b w:val="1"/>
                <w:bCs w:val="1"/>
                <w:sz w:val="24"/>
                <w:szCs w:val="24"/>
              </w:rPr>
            </w:pPr>
            <w:r w:rsidDel="00000000" w:rsidR="00000000" w:rsidRPr="00000000">
              <w:rPr>
                <w:rtl w:val="0"/>
              </w:rPr>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6/22 – 6/26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Final Response &amp; Reflection Paper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Due June 26th</w:t>
            </w:r>
          </w:p>
        </w:tc>
      </w:tr>
    </w:tbl>
    <w:p w:rsidR="00000000" w:rsidDel="00000000" w:rsidP="00000000" w:rsidRDefault="00000000" w:rsidRPr="00000000" w14:paraId="000001C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*All assignments are due on the noted due date at 11:59PM EDT.</w:t>
      </w:r>
    </w:p>
    <w:p w:rsidR="00000000" w:rsidDel="00000000" w:rsidP="00000000" w:rsidRDefault="00000000" w:rsidRPr="00000000" w14:paraId="000001C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4">
      <w:pP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1D5">
      <w:pP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1D6">
      <w:pP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1D7">
      <w:pP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1D8">
      <w:pPr>
        <w:rPr>
          <w:rFonts w:ascii="Times New Roman" w:cs="Times New Roman" w:eastAsia="Times New Roman" w:hAnsi="Times New Roman"/>
          <w:b w:val="1"/>
          <w:bCs w:val="1"/>
          <w:sz w:val="32"/>
          <w:szCs w:val="32"/>
        </w:rPr>
      </w:pPr>
      <w:bookmarkStart w:colFirst="0" w:colLast="0" w:name="_heading=h.rausd9v415jv" w:id="27"/>
      <w:bookmarkEnd w:id="27"/>
      <w:r w:rsidDel="00000000" w:rsidR="00000000" w:rsidRPr="00000000">
        <w:br w:type="page"/>
      </w:r>
      <w:r w:rsidDel="00000000" w:rsidR="00000000" w:rsidRPr="00000000">
        <w:rPr>
          <w:rtl w:val="0"/>
        </w:rPr>
      </w:r>
    </w:p>
    <w:p w:rsidR="00000000" w:rsidDel="00000000" w:rsidP="00000000" w:rsidRDefault="00000000" w:rsidRPr="00000000" w14:paraId="000001D9">
      <w:pPr>
        <w:pStyle w:val="Heading1"/>
        <w:jc w:val="center"/>
        <w:rPr/>
      </w:pPr>
      <w:bookmarkStart w:colFirst="0" w:colLast="0" w:name="_heading=h.oo1rz7fxpyue" w:id="28"/>
      <w:bookmarkEnd w:id="28"/>
      <w:r w:rsidDel="00000000" w:rsidR="00000000" w:rsidRPr="00000000">
        <w:rPr>
          <w:rtl w:val="0"/>
        </w:rPr>
        <w:t xml:space="preserve">PSY316 Course Content for Summer 2026</w:t>
      </w:r>
    </w:p>
    <w:p w:rsidR="00000000" w:rsidDel="00000000" w:rsidP="00000000" w:rsidRDefault="00000000" w:rsidRPr="00000000" w14:paraId="000001DA">
      <w:pPr>
        <w:pStyle w:val="Heading3"/>
        <w:jc w:val="center"/>
        <w:rPr/>
      </w:pPr>
      <w:bookmarkStart w:colFirst="0" w:colLast="0" w:name="_heading=h.hz2u9nqhtg4i" w:id="29"/>
      <w:bookmarkEnd w:id="29"/>
      <w:r w:rsidDel="00000000" w:rsidR="00000000" w:rsidRPr="00000000">
        <w:rPr>
          <w:rtl w:val="0"/>
        </w:rPr>
        <w:t xml:space="preserve">All content will be available in the relevant folder in D2L.</w:t>
      </w:r>
    </w:p>
    <w:p w:rsidR="00000000" w:rsidDel="00000000" w:rsidP="00000000" w:rsidRDefault="00000000" w:rsidRPr="00000000" w14:paraId="000001DB">
      <w:pPr>
        <w:rPr/>
      </w:pPr>
      <w:r w:rsidDel="00000000" w:rsidR="00000000" w:rsidRPr="00000000">
        <w:rPr>
          <w:rtl w:val="0"/>
        </w:rPr>
      </w:r>
    </w:p>
    <w:tbl>
      <w:tblPr>
        <w:tblStyle w:val="Table2"/>
        <w:tblW w:w="10620.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2"/>
        <w:gridCol w:w="2108"/>
        <w:gridCol w:w="3960"/>
        <w:gridCol w:w="3420"/>
        <w:tblGridChange w:id="0">
          <w:tblGrid>
            <w:gridCol w:w="1132"/>
            <w:gridCol w:w="2108"/>
            <w:gridCol w:w="3960"/>
            <w:gridCol w:w="3420"/>
          </w:tblGrid>
        </w:tblGridChange>
      </w:tblGrid>
      <w:tr>
        <w:trPr>
          <w:cantSplit w:val="0"/>
          <w:trHeight w:val="263" w:hRule="atLeast"/>
          <w:tblHeader w:val="0"/>
        </w:trPr>
        <w:tc>
          <w:tcPr>
            <w:gridSpan w:val="4"/>
            <w:tcBorders>
              <w:top w:color="000000" w:space="0" w:sz="4" w:val="single"/>
              <w:left w:color="000000" w:space="0" w:sz="4" w:val="single"/>
              <w:bottom w:color="000000" w:space="0" w:sz="4" w:val="single"/>
            </w:tcBorders>
          </w:tcPr>
          <w:p w:rsidR="00000000" w:rsidDel="00000000" w:rsidP="00000000" w:rsidRDefault="00000000" w:rsidRPr="00000000" w14:paraId="000001D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Context</w:t>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Week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Lecture Topics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Assigned Content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Optional Content</w:t>
            </w:r>
          </w:p>
        </w:tc>
      </w:tr>
      <w:tr>
        <w:trPr>
          <w:cantSplit w:val="0"/>
          <w:trHeight w:val="6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 to PSY 316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 the syllabus. Welcome to the course!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Module 1:</w:t>
            </w:r>
            <w:r w:rsidDel="00000000" w:rsidR="00000000" w:rsidRPr="00000000">
              <w:rPr>
                <w:rFonts w:ascii="Times New Roman" w:cs="Times New Roman" w:eastAsia="Times New Roman" w:hAnsi="Times New Roman"/>
                <w:sz w:val="24"/>
                <w:szCs w:val="24"/>
                <w:rtl w:val="0"/>
              </w:rPr>
              <w:t xml:space="preserve"> Domestic Violence - Overview </w:t>
            </w:r>
          </w:p>
          <w:p w:rsidR="00000000" w:rsidDel="00000000" w:rsidP="00000000" w:rsidRDefault="00000000" w:rsidRPr="00000000" w14:paraId="000001E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McClennen, J., Keys, A. M., &amp; Day, M. (2016). Introduction to intimate partner violence. In </w:t>
            </w:r>
            <w:r w:rsidDel="00000000" w:rsidR="00000000" w:rsidRPr="00000000">
              <w:rPr>
                <w:rFonts w:ascii="Times New Roman" w:cs="Times New Roman" w:eastAsia="Times New Roman" w:hAnsi="Times New Roman"/>
                <w:i w:val="1"/>
                <w:iCs w:val="1"/>
                <w:sz w:val="24"/>
                <w:szCs w:val="24"/>
                <w:rtl w:val="0"/>
              </w:rPr>
              <w:t xml:space="preserve">Social Work and Family Violence: Theories, Assessment, and Intervention </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24"/>
                <w:szCs w:val="24"/>
                <w:vertAlign w:val="superscript"/>
                <w:rtl w:val="0"/>
              </w:rPr>
              <w:t xml:space="preserve">nd</w:t>
            </w:r>
            <w:r w:rsidDel="00000000" w:rsidR="00000000" w:rsidRPr="00000000">
              <w:rPr>
                <w:rFonts w:ascii="Times New Roman" w:cs="Times New Roman" w:eastAsia="Times New Roman" w:hAnsi="Times New Roman"/>
                <w:sz w:val="24"/>
                <w:szCs w:val="24"/>
                <w:rtl w:val="0"/>
              </w:rPr>
              <w:t xml:space="preserve"> ed.) (pp. 95-106). Springer Publishing Company. </w:t>
            </w:r>
            <w:hyperlink r:id="rId21">
              <w:r w:rsidDel="00000000" w:rsidR="00000000" w:rsidRPr="00000000">
                <w:rPr>
                  <w:rFonts w:ascii="Times New Roman" w:cs="Times New Roman" w:eastAsia="Times New Roman" w:hAnsi="Times New Roman"/>
                  <w:color w:val="1155cc"/>
                  <w:sz w:val="24"/>
                  <w:szCs w:val="24"/>
                  <w:u w:val="single"/>
                  <w:rtl w:val="0"/>
                </w:rPr>
                <w:t xml:space="preserve">https://research-ebsco-com.proxy2.cl.msu.edu/plink/929cb48c-141e-3a6f-81ad-8dbc05cf3116</w:t>
              </w:r>
            </w:hyperlink>
            <w:r w:rsidDel="00000000" w:rsidR="00000000" w:rsidRPr="00000000">
              <w:rPr>
                <w:rtl w:val="0"/>
              </w:rPr>
            </w:r>
          </w:p>
          <w:p w:rsidR="00000000" w:rsidDel="00000000" w:rsidP="00000000" w:rsidRDefault="00000000" w:rsidRPr="00000000" w14:paraId="000001ED">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the above from “Intimate Partner Violence Defined” on pg. 96 to “National Family Violence Surveys” on pg. 101; also read the above from “Prevalence Among At-Risk Populations” on pg. 102 to “Case Study 8.2…” on pg. 104.) </w:t>
            </w:r>
          </w:p>
          <w:p w:rsidR="00000000" w:rsidDel="00000000" w:rsidP="00000000" w:rsidRDefault="00000000" w:rsidRPr="00000000" w14:paraId="000001E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Etherington, N., &amp; Baker, L. (2018). From “buzzword” to best practice: Applying intersectionality to children exposed to intimate partner violence. </w:t>
            </w:r>
            <w:r w:rsidDel="00000000" w:rsidR="00000000" w:rsidRPr="00000000">
              <w:rPr>
                <w:rFonts w:ascii="Times New Roman" w:cs="Times New Roman" w:eastAsia="Times New Roman" w:hAnsi="Times New Roman"/>
                <w:i w:val="1"/>
                <w:iCs w:val="1"/>
                <w:sz w:val="24"/>
                <w:szCs w:val="24"/>
                <w:rtl w:val="0"/>
              </w:rPr>
              <w:t xml:space="preserve">Trauma, Violence, &amp; Abuse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19</w:t>
            </w:r>
            <w:r w:rsidDel="00000000" w:rsidR="00000000" w:rsidRPr="00000000">
              <w:rPr>
                <w:rFonts w:ascii="Times New Roman" w:cs="Times New Roman" w:eastAsia="Times New Roman" w:hAnsi="Times New Roman"/>
                <w:sz w:val="24"/>
                <w:szCs w:val="24"/>
                <w:rtl w:val="0"/>
              </w:rPr>
              <w:t xml:space="preserve">(1), 58-75. </w:t>
            </w:r>
            <w:hyperlink r:id="rId22">
              <w:r w:rsidDel="00000000" w:rsidR="00000000" w:rsidRPr="00000000">
                <w:rPr>
                  <w:rFonts w:ascii="Times New Roman" w:cs="Times New Roman" w:eastAsia="Times New Roman" w:hAnsi="Times New Roman"/>
                  <w:color w:val="1155cc"/>
                  <w:sz w:val="24"/>
                  <w:szCs w:val="24"/>
                  <w:u w:val="single"/>
                  <w:rtl w:val="0"/>
                </w:rPr>
                <w:t xml:space="preserve">https://journals-sagepub-com.proxy2.cl.msu.edu/doi/full/10.1177/1524838016631128</w:t>
              </w:r>
            </w:hyperlink>
            <w:r w:rsidDel="00000000" w:rsidR="00000000" w:rsidRPr="00000000">
              <w:rPr>
                <w:rtl w:val="0"/>
              </w:rPr>
            </w:r>
          </w:p>
          <w:p w:rsidR="00000000" w:rsidDel="00000000" w:rsidP="00000000" w:rsidRDefault="00000000" w:rsidRPr="00000000" w14:paraId="000001E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0">
            <w:pP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sz w:val="24"/>
                <w:szCs w:val="24"/>
                <w:rtl w:val="0"/>
              </w:rPr>
              <w:t xml:space="preserve">Video: TedWomen 2013: Esta Soler: How We Turned the Tide on Domestic Violence (Hint: The Polaroid Helped) (Duration: 10m57s)</w:t>
            </w:r>
            <w:r w:rsidDel="00000000" w:rsidR="00000000" w:rsidRPr="00000000">
              <w:rPr>
                <w:rtl w:val="0"/>
              </w:rPr>
            </w:r>
          </w:p>
          <w:p w:rsidR="00000000" w:rsidDel="00000000" w:rsidP="00000000" w:rsidRDefault="00000000" w:rsidRPr="00000000" w14:paraId="000001F1">
            <w:pPr>
              <w:ind w:left="720" w:firstLine="0"/>
              <w:rPr>
                <w:rFonts w:ascii="Times New Roman" w:cs="Times New Roman" w:eastAsia="Times New Roman" w:hAnsi="Times New Roman"/>
                <w:sz w:val="24"/>
                <w:szCs w:val="24"/>
              </w:rPr>
            </w:pPr>
            <w:hyperlink r:id="rId23">
              <w:r w:rsidDel="00000000" w:rsidR="00000000" w:rsidRPr="00000000">
                <w:rPr>
                  <w:rFonts w:ascii="Times New Roman" w:cs="Times New Roman" w:eastAsia="Times New Roman" w:hAnsi="Times New Roman"/>
                  <w:color w:val="0000ff"/>
                  <w:sz w:val="24"/>
                  <w:szCs w:val="24"/>
                  <w:u w:val="single"/>
                  <w:rtl w:val="0"/>
                </w:rPr>
                <w:t xml:space="preserve">https://www.ted.com/talks/esta_soler_how_we_turned_the_tide_on_domestic_violence_hint_the_polaroid_helped?language=en</w:t>
              </w:r>
            </w:hyperlink>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Feinstein, D., Ernst, J., Durbin, R., &amp; Murkowski, L. (2022). VAWA 2022 reauthorization: Section-by-section summary. </w:t>
            </w:r>
          </w:p>
          <w:p w:rsidR="00000000" w:rsidDel="00000000" w:rsidP="00000000" w:rsidRDefault="00000000" w:rsidRPr="00000000" w14:paraId="000001F3">
            <w:pPr>
              <w:spacing w:after="0" w:line="240" w:lineRule="auto"/>
              <w:ind w:left="720" w:firstLine="0"/>
              <w:rPr>
                <w:rFonts w:ascii="Times New Roman" w:cs="Times New Roman" w:eastAsia="Times New Roman" w:hAnsi="Times New Roman"/>
                <w:sz w:val="24"/>
                <w:szCs w:val="24"/>
              </w:rPr>
            </w:pPr>
            <w:hyperlink r:id="rId24">
              <w:r w:rsidDel="00000000" w:rsidR="00000000" w:rsidRPr="00000000">
                <w:rPr>
                  <w:rFonts w:ascii="Times New Roman" w:cs="Times New Roman" w:eastAsia="Times New Roman" w:hAnsi="Times New Roman"/>
                  <w:color w:val="0000ff"/>
                  <w:sz w:val="24"/>
                  <w:szCs w:val="24"/>
                  <w:u w:val="single"/>
                  <w:rtl w:val="0"/>
                </w:rPr>
                <w:t xml:space="preserve">https://www.murkowski.senate.gov/imo/media/doc/2.9.22%20VAWA%20Senate%202022%20Section%20by%20Section.pdf</w:t>
              </w:r>
            </w:hyperlink>
            <w:r w:rsidDel="00000000" w:rsidR="00000000" w:rsidRPr="00000000">
              <w:rPr>
                <w:rtl w:val="0"/>
              </w:rPr>
            </w:r>
          </w:p>
          <w:p w:rsidR="00000000" w:rsidDel="00000000" w:rsidP="00000000" w:rsidRDefault="00000000" w:rsidRPr="00000000" w14:paraId="000001F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Coalition Against Domestic Violence. (2020). Domestic Violence in Michigan Fact Sheet. </w:t>
            </w:r>
          </w:p>
          <w:p w:rsidR="00000000" w:rsidDel="00000000" w:rsidP="00000000" w:rsidRDefault="00000000" w:rsidRPr="00000000" w14:paraId="000001F6">
            <w:pPr>
              <w:spacing w:after="0" w:line="240" w:lineRule="auto"/>
              <w:ind w:left="720" w:firstLine="0"/>
              <w:rPr>
                <w:rFonts w:ascii="Times New Roman" w:cs="Times New Roman" w:eastAsia="Times New Roman" w:hAnsi="Times New Roman"/>
                <w:sz w:val="24"/>
                <w:szCs w:val="24"/>
              </w:rPr>
            </w:pPr>
            <w:hyperlink r:id="rId25">
              <w:r w:rsidDel="00000000" w:rsidR="00000000" w:rsidRPr="00000000">
                <w:rPr>
                  <w:rFonts w:ascii="Times New Roman" w:cs="Times New Roman" w:eastAsia="Times New Roman" w:hAnsi="Times New Roman"/>
                  <w:color w:val="0000ff"/>
                  <w:sz w:val="24"/>
                  <w:szCs w:val="24"/>
                  <w:u w:val="single"/>
                  <w:rtl w:val="0"/>
                </w:rPr>
                <w:t xml:space="preserve">https://assets.speakcdn.com/assets/2497/ncadv_michigan_fact_sheet_2020.pdf</w:t>
              </w:r>
            </w:hyperlink>
            <w:r w:rsidDel="00000000" w:rsidR="00000000" w:rsidRPr="00000000">
              <w:rPr>
                <w:rtl w:val="0"/>
              </w:rPr>
            </w:r>
          </w:p>
          <w:p w:rsidR="00000000" w:rsidDel="00000000" w:rsidP="00000000" w:rsidRDefault="00000000" w:rsidRPr="00000000" w14:paraId="000001F7">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Bograd, M. (1999). Strengthening domestic violence theories: Intersections of race, class, sexual orientation, and gender. </w:t>
            </w:r>
            <w:r w:rsidDel="00000000" w:rsidR="00000000" w:rsidRPr="00000000">
              <w:rPr>
                <w:rFonts w:ascii="Times New Roman" w:cs="Times New Roman" w:eastAsia="Times New Roman" w:hAnsi="Times New Roman"/>
                <w:i w:val="1"/>
                <w:iCs w:val="1"/>
                <w:sz w:val="24"/>
                <w:szCs w:val="24"/>
                <w:rtl w:val="0"/>
              </w:rPr>
              <w:t xml:space="preserve">Journal of Marital and Family Therapy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25</w:t>
            </w:r>
            <w:r w:rsidDel="00000000" w:rsidR="00000000" w:rsidRPr="00000000">
              <w:rPr>
                <w:rFonts w:ascii="Times New Roman" w:cs="Times New Roman" w:eastAsia="Times New Roman" w:hAnsi="Times New Roman"/>
                <w:sz w:val="24"/>
                <w:szCs w:val="24"/>
                <w:rtl w:val="0"/>
              </w:rPr>
              <w:t xml:space="preserve">(3), 275-89.</w:t>
            </w:r>
          </w:p>
          <w:p w:rsidR="00000000" w:rsidDel="00000000" w:rsidP="00000000" w:rsidRDefault="00000000" w:rsidRPr="00000000" w14:paraId="000001F9">
            <w:pPr>
              <w:rPr>
                <w:rFonts w:ascii="Times New Roman" w:cs="Times New Roman" w:eastAsia="Times New Roman" w:hAnsi="Times New Roman"/>
                <w:sz w:val="24"/>
                <w:szCs w:val="24"/>
              </w:rPr>
            </w:pPr>
            <w:hyperlink r:id="rId26">
              <w:r w:rsidDel="00000000" w:rsidR="00000000" w:rsidRPr="00000000">
                <w:rPr>
                  <w:rFonts w:ascii="Times New Roman" w:cs="Times New Roman" w:eastAsia="Times New Roman" w:hAnsi="Times New Roman"/>
                  <w:color w:val="1155cc"/>
                  <w:sz w:val="24"/>
                  <w:szCs w:val="24"/>
                  <w:u w:val="single"/>
                  <w:rtl w:val="0"/>
                </w:rPr>
                <w:t xml:space="preserve">https://research-ebsco-com.proxy2.cl.msu.edu/c/w2e2mj/viewer/html/lqosvzxmxf</w:t>
              </w:r>
            </w:hyperlink>
            <w:r w:rsidDel="00000000" w:rsidR="00000000" w:rsidRPr="00000000">
              <w:rPr>
                <w:rtl w:val="0"/>
              </w:rPr>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Module 2: </w:t>
            </w:r>
          </w:p>
          <w:p w:rsidR="00000000" w:rsidDel="00000000" w:rsidP="00000000" w:rsidRDefault="00000000" w:rsidRPr="00000000" w14:paraId="000001FC">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The Physical, Psychological, Emotional and Economic Effects of Abuse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Black, M. C. (2011). Intimate partner violence and adverse health consequences: Implications for clinicians. </w:t>
            </w:r>
            <w:r w:rsidDel="00000000" w:rsidR="00000000" w:rsidRPr="00000000">
              <w:rPr>
                <w:rFonts w:ascii="Times New Roman" w:cs="Times New Roman" w:eastAsia="Times New Roman" w:hAnsi="Times New Roman"/>
                <w:i w:val="1"/>
                <w:iCs w:val="1"/>
                <w:sz w:val="24"/>
                <w:szCs w:val="24"/>
                <w:rtl w:val="0"/>
              </w:rPr>
              <w:t xml:space="preserve">American Journal of Lifestyle Medicine</w:t>
            </w:r>
            <w:r w:rsidDel="00000000" w:rsidR="00000000" w:rsidRPr="00000000">
              <w:rPr>
                <w:rFonts w:ascii="Times New Roman" w:cs="Times New Roman" w:eastAsia="Times New Roman" w:hAnsi="Times New Roman"/>
                <w:sz w:val="24"/>
                <w:szCs w:val="24"/>
                <w:rtl w:val="0"/>
              </w:rPr>
              <w:t xml:space="preserve">, 1-12. </w:t>
            </w:r>
            <w:hyperlink r:id="rId27">
              <w:r w:rsidDel="00000000" w:rsidR="00000000" w:rsidRPr="00000000">
                <w:rPr>
                  <w:rFonts w:ascii="Times New Roman" w:cs="Times New Roman" w:eastAsia="Times New Roman" w:hAnsi="Times New Roman"/>
                  <w:color w:val="1155cc"/>
                  <w:sz w:val="24"/>
                  <w:szCs w:val="24"/>
                  <w:u w:val="single"/>
                  <w:rtl w:val="0"/>
                </w:rPr>
                <w:t xml:space="preserve">https://journals-sagepub-com.proxy2.cl.msu.edu/doi/pdf/10.1177/1559827611410265</w:t>
              </w:r>
            </w:hyperlink>
            <w:r w:rsidDel="00000000" w:rsidR="00000000" w:rsidRPr="00000000">
              <w:rPr>
                <w:rtl w:val="0"/>
              </w:rPr>
            </w:r>
          </w:p>
          <w:p w:rsidR="00000000" w:rsidDel="00000000" w:rsidP="00000000" w:rsidRDefault="00000000" w:rsidRPr="00000000" w14:paraId="000001FE">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the above from pg. 2 “Adverse Health Consequences Related to Intimate Partner Violence” to pg. 6 “Universal Screening and Assessment in Health Care Settings”).</w:t>
            </w:r>
          </w:p>
          <w:p w:rsidR="00000000" w:rsidDel="00000000" w:rsidP="00000000" w:rsidRDefault="00000000" w:rsidRPr="00000000" w14:paraId="000001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Potter, L. C., Morris, R., Hegarty, K., Garcia-Moreno, C., &amp; Feder, G. (2021). Categories and health impacts of intimate partner violence in the World Health Organization multi-country study on women’s health and domestic violence. </w:t>
            </w:r>
            <w:r w:rsidDel="00000000" w:rsidR="00000000" w:rsidRPr="00000000">
              <w:rPr>
                <w:rFonts w:ascii="Times New Roman" w:cs="Times New Roman" w:eastAsia="Times New Roman" w:hAnsi="Times New Roman"/>
                <w:i w:val="1"/>
                <w:iCs w:val="1"/>
                <w:sz w:val="24"/>
                <w:szCs w:val="24"/>
                <w:rtl w:val="0"/>
              </w:rPr>
              <w:t xml:space="preserve">International Journal of Epidemiology, 50</w:t>
            </w:r>
            <w:r w:rsidDel="00000000" w:rsidR="00000000" w:rsidRPr="00000000">
              <w:rPr>
                <w:rFonts w:ascii="Times New Roman" w:cs="Times New Roman" w:eastAsia="Times New Roman" w:hAnsi="Times New Roman"/>
                <w:sz w:val="24"/>
                <w:szCs w:val="24"/>
                <w:rtl w:val="0"/>
              </w:rPr>
              <w:t xml:space="preserve">(2), 652-662.</w:t>
            </w:r>
          </w:p>
          <w:p w:rsidR="00000000" w:rsidDel="00000000" w:rsidP="00000000" w:rsidRDefault="00000000" w:rsidRPr="00000000" w14:paraId="00000200">
            <w:pPr>
              <w:rPr>
                <w:rFonts w:ascii="Times New Roman" w:cs="Times New Roman" w:eastAsia="Times New Roman" w:hAnsi="Times New Roman"/>
                <w:sz w:val="24"/>
                <w:szCs w:val="24"/>
              </w:rPr>
            </w:pPr>
            <w:hyperlink r:id="rId28">
              <w:r w:rsidDel="00000000" w:rsidR="00000000" w:rsidRPr="00000000">
                <w:rPr>
                  <w:rFonts w:ascii="Times New Roman" w:cs="Times New Roman" w:eastAsia="Times New Roman" w:hAnsi="Times New Roman"/>
                  <w:color w:val="1155cc"/>
                  <w:sz w:val="24"/>
                  <w:szCs w:val="24"/>
                  <w:u w:val="single"/>
                  <w:rtl w:val="0"/>
                </w:rPr>
                <w:t xml:space="preserve">https://academic-oup-com.proxy2.cl.msu.edu/ije/article/50/2/652/5974838</w:t>
              </w:r>
            </w:hyperlink>
            <w:r w:rsidDel="00000000" w:rsidR="00000000" w:rsidRPr="00000000">
              <w:rPr>
                <w:rtl w:val="0"/>
              </w:rPr>
            </w:r>
          </w:p>
          <w:p w:rsidR="00000000" w:rsidDel="00000000" w:rsidP="00000000" w:rsidRDefault="00000000" w:rsidRPr="00000000" w14:paraId="00000201">
            <w:pP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sz w:val="24"/>
                <w:szCs w:val="24"/>
                <w:rtl w:val="0"/>
              </w:rPr>
              <w:t xml:space="preserve">Video: A Survivor of Financial Abuse was Left £26,000 in Debt (9m52s)</w:t>
            </w:r>
            <w:r w:rsidDel="00000000" w:rsidR="00000000" w:rsidRPr="00000000">
              <w:rPr>
                <w:rtl w:val="0"/>
              </w:rPr>
            </w:r>
          </w:p>
          <w:p w:rsidR="00000000" w:rsidDel="00000000" w:rsidP="00000000" w:rsidRDefault="00000000" w:rsidRPr="00000000" w14:paraId="00000202">
            <w:pPr>
              <w:ind w:left="720" w:firstLine="0"/>
              <w:rPr>
                <w:rFonts w:ascii="Times New Roman" w:cs="Times New Roman" w:eastAsia="Times New Roman" w:hAnsi="Times New Roman"/>
                <w:sz w:val="24"/>
                <w:szCs w:val="24"/>
              </w:rPr>
            </w:pPr>
            <w:hyperlink r:id="rId29">
              <w:r w:rsidDel="00000000" w:rsidR="00000000" w:rsidRPr="00000000">
                <w:rPr>
                  <w:rFonts w:ascii="Times New Roman" w:cs="Times New Roman" w:eastAsia="Times New Roman" w:hAnsi="Times New Roman"/>
                  <w:color w:val="0000ff"/>
                  <w:sz w:val="24"/>
                  <w:szCs w:val="24"/>
                  <w:u w:val="single"/>
                  <w:rtl w:val="0"/>
                </w:rPr>
                <w:t xml:space="preserve">https://www.youtube.com/watch?v=00KPAp6z5m8</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Sutherland, C. A., Bybee, D. I., &amp; Sullivan, C. M. (2002). Beyond bruises and broken bones: The joint effects of stress and injuries on battered women’s health. </w:t>
            </w:r>
            <w:r w:rsidDel="00000000" w:rsidR="00000000" w:rsidRPr="00000000">
              <w:rPr>
                <w:rFonts w:ascii="Times New Roman" w:cs="Times New Roman" w:eastAsia="Times New Roman" w:hAnsi="Times New Roman"/>
                <w:i w:val="1"/>
                <w:iCs w:val="1"/>
                <w:sz w:val="24"/>
                <w:szCs w:val="24"/>
                <w:rtl w:val="0"/>
              </w:rPr>
              <w:t xml:space="preserve">American Journal of Community Psychology, 30</w:t>
            </w:r>
            <w:r w:rsidDel="00000000" w:rsidR="00000000" w:rsidRPr="00000000">
              <w:rPr>
                <w:rFonts w:ascii="Times New Roman" w:cs="Times New Roman" w:eastAsia="Times New Roman" w:hAnsi="Times New Roman"/>
                <w:sz w:val="24"/>
                <w:szCs w:val="24"/>
                <w:rtl w:val="0"/>
              </w:rPr>
              <w:t xml:space="preserve">, 609-636.</w:t>
            </w:r>
          </w:p>
          <w:p w:rsidR="00000000" w:rsidDel="00000000" w:rsidP="00000000" w:rsidRDefault="00000000" w:rsidRPr="00000000" w14:paraId="00000204">
            <w:pPr>
              <w:spacing w:after="0" w:line="240" w:lineRule="auto"/>
              <w:rPr>
                <w:rFonts w:ascii="Times New Roman" w:cs="Times New Roman" w:eastAsia="Times New Roman" w:hAnsi="Times New Roman"/>
                <w:sz w:val="24"/>
                <w:szCs w:val="24"/>
              </w:rPr>
            </w:pPr>
            <w:hyperlink r:id="rId30">
              <w:r w:rsidDel="00000000" w:rsidR="00000000" w:rsidRPr="00000000">
                <w:rPr>
                  <w:rFonts w:ascii="Times New Roman" w:cs="Times New Roman" w:eastAsia="Times New Roman" w:hAnsi="Times New Roman"/>
                  <w:color w:val="1155cc"/>
                  <w:sz w:val="24"/>
                  <w:szCs w:val="24"/>
                  <w:u w:val="single"/>
                  <w:rtl w:val="0"/>
                </w:rPr>
                <w:t xml:space="preserve">https://onlinelibrary-wiley-com.proxy2.cl.msu.edu/doi/epdf/10.1023/A%3A1016317130710</w:t>
              </w:r>
            </w:hyperlink>
            <w:r w:rsidDel="00000000" w:rsidR="00000000" w:rsidRPr="00000000">
              <w:rPr>
                <w:rtl w:val="0"/>
              </w:rPr>
            </w:r>
          </w:p>
          <w:p w:rsidR="00000000" w:rsidDel="00000000" w:rsidP="00000000" w:rsidRDefault="00000000" w:rsidRPr="00000000" w14:paraId="000002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Module 3a: </w:t>
            </w:r>
            <w:r w:rsidDel="00000000" w:rsidR="00000000" w:rsidRPr="00000000">
              <w:rPr>
                <w:rFonts w:ascii="Times New Roman" w:cs="Times New Roman" w:eastAsia="Times New Roman" w:hAnsi="Times New Roman"/>
                <w:sz w:val="24"/>
                <w:szCs w:val="24"/>
                <w:rtl w:val="0"/>
              </w:rPr>
              <w:t xml:space="preserve">Vulnerable Populations (Part 1)</w:t>
            </w:r>
          </w:p>
          <w:p w:rsidR="00000000" w:rsidDel="00000000" w:rsidP="00000000" w:rsidRDefault="00000000" w:rsidRPr="00000000" w14:paraId="00000209">
            <w:pPr>
              <w:spacing w:after="0"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0A">
            <w:pPr>
              <w:spacing w:after="0"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0B">
            <w:pPr>
              <w:spacing w:after="0"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0C">
            <w:pPr>
              <w:spacing w:after="0"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0D">
            <w:pPr>
              <w:spacing w:after="0"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0E">
            <w:pPr>
              <w:spacing w:after="0"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0F">
            <w:pPr>
              <w:spacing w:after="0"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10">
            <w:pPr>
              <w:spacing w:after="0"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11">
            <w:pPr>
              <w:spacing w:after="0"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12">
            <w:pPr>
              <w:spacing w:after="0"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13">
            <w:pPr>
              <w:spacing w:after="0"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14">
            <w:pPr>
              <w:spacing w:after="0"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15">
            <w:pPr>
              <w:spacing w:after="0"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16">
            <w:pPr>
              <w:spacing w:after="0" w:line="240" w:lineRule="auto"/>
              <w:rPr>
                <w:rFonts w:ascii="Times New Roman" w:cs="Times New Roman" w:eastAsia="Times New Roman" w:hAnsi="Times New Roman"/>
                <w:i w:val="1"/>
                <w:i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Sokoloff, N. J. &amp; Dupont, I. (2005). Violence at the intersections of race, class, and gender: Challenges and contributions to understanding violence against marginalized women in diverse communities. </w:t>
            </w:r>
            <w:r w:rsidDel="00000000" w:rsidR="00000000" w:rsidRPr="00000000">
              <w:rPr>
                <w:rFonts w:ascii="Times New Roman" w:cs="Times New Roman" w:eastAsia="Times New Roman" w:hAnsi="Times New Roman"/>
                <w:i w:val="1"/>
                <w:iCs w:val="1"/>
                <w:sz w:val="24"/>
                <w:szCs w:val="24"/>
                <w:highlight w:val="white"/>
                <w:rtl w:val="0"/>
              </w:rPr>
              <w:t xml:space="preserve">Violence Against Women, 11</w:t>
            </w:r>
            <w:r w:rsidDel="00000000" w:rsidR="00000000" w:rsidRPr="00000000">
              <w:rPr>
                <w:rFonts w:ascii="Times New Roman" w:cs="Times New Roman" w:eastAsia="Times New Roman" w:hAnsi="Times New Roman"/>
                <w:sz w:val="24"/>
                <w:szCs w:val="24"/>
                <w:highlight w:val="white"/>
                <w:rtl w:val="0"/>
              </w:rPr>
              <w:t xml:space="preserve">(1), 38-64. </w:t>
            </w:r>
            <w:hyperlink r:id="rId31">
              <w:r w:rsidDel="00000000" w:rsidR="00000000" w:rsidRPr="00000000">
                <w:rPr>
                  <w:rFonts w:ascii="Times New Roman" w:cs="Times New Roman" w:eastAsia="Times New Roman" w:hAnsi="Times New Roman"/>
                  <w:color w:val="1155cc"/>
                  <w:sz w:val="24"/>
                  <w:szCs w:val="24"/>
                  <w:highlight w:val="white"/>
                  <w:u w:val="single"/>
                  <w:rtl w:val="0"/>
                </w:rPr>
                <w:t xml:space="preserve">https://journals-sagepub-com.proxy2.cl.msu.edu/doi/pdf/10.1177/1077801204271476</w:t>
              </w:r>
            </w:hyperlink>
            <w:r w:rsidDel="00000000" w:rsidR="00000000" w:rsidRPr="00000000">
              <w:rPr>
                <w:rtl w:val="0"/>
              </w:rPr>
            </w:r>
          </w:p>
          <w:p w:rsidR="00000000" w:rsidDel="00000000" w:rsidP="00000000" w:rsidRDefault="00000000" w:rsidRPr="00000000" w14:paraId="00000218">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219">
            <w:pPr>
              <w:spacing w:after="0" w:line="240" w:lineRule="auto"/>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(Read the above from pg. 39 second paragraph to pg. 44; read the section “Tensions between culture and gender” starting on pg. 45).</w:t>
            </w:r>
          </w:p>
          <w:p w:rsidR="00000000" w:rsidDel="00000000" w:rsidP="00000000" w:rsidRDefault="00000000" w:rsidRPr="00000000" w14:paraId="0000021A">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2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Video: The Big Idea: Kimberlé Crenshaw on Intersectionality (5m14s) </w:t>
            </w:r>
          </w:p>
          <w:p w:rsidR="00000000" w:rsidDel="00000000" w:rsidP="00000000" w:rsidRDefault="00000000" w:rsidRPr="00000000" w14:paraId="0000021C">
            <w:pPr>
              <w:ind w:left="720" w:firstLine="0"/>
              <w:rPr>
                <w:rFonts w:ascii="Times New Roman" w:cs="Times New Roman" w:eastAsia="Times New Roman" w:hAnsi="Times New Roman"/>
                <w:sz w:val="24"/>
                <w:szCs w:val="24"/>
              </w:rPr>
            </w:pPr>
            <w:hyperlink r:id="rId32">
              <w:r w:rsidDel="00000000" w:rsidR="00000000" w:rsidRPr="00000000">
                <w:rPr>
                  <w:rFonts w:ascii="Times New Roman" w:cs="Times New Roman" w:eastAsia="Times New Roman" w:hAnsi="Times New Roman"/>
                  <w:color w:val="0000ff"/>
                  <w:sz w:val="24"/>
                  <w:szCs w:val="24"/>
                  <w:u w:val="single"/>
                  <w:rtl w:val="0"/>
                </w:rPr>
                <w:t xml:space="preserve">https://www.youtube.com/watch?v=-BnAW4NyOak</w:t>
              </w:r>
            </w:hyperlink>
            <w:r w:rsidDel="00000000" w:rsidR="00000000" w:rsidRPr="00000000">
              <w:rPr>
                <w:rtl w:val="0"/>
              </w:rPr>
            </w:r>
          </w:p>
          <w:p w:rsidR="00000000" w:rsidDel="00000000" w:rsidP="00000000" w:rsidRDefault="00000000" w:rsidRPr="00000000" w14:paraId="000002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Video: How a Texas Immigration Law Silences Domestic Violence Survivors: Times Documentaries (6m6s)</w:t>
            </w:r>
          </w:p>
          <w:p w:rsidR="00000000" w:rsidDel="00000000" w:rsidP="00000000" w:rsidRDefault="00000000" w:rsidRPr="00000000" w14:paraId="0000021E">
            <w:pPr>
              <w:ind w:left="720" w:firstLine="0"/>
              <w:rPr>
                <w:rFonts w:ascii="Times New Roman" w:cs="Times New Roman" w:eastAsia="Times New Roman" w:hAnsi="Times New Roman"/>
                <w:sz w:val="24"/>
                <w:szCs w:val="24"/>
              </w:rPr>
            </w:pPr>
            <w:hyperlink r:id="rId33">
              <w:r w:rsidDel="00000000" w:rsidR="00000000" w:rsidRPr="00000000">
                <w:rPr>
                  <w:rFonts w:ascii="Times New Roman" w:cs="Times New Roman" w:eastAsia="Times New Roman" w:hAnsi="Times New Roman"/>
                  <w:color w:val="0000ff"/>
                  <w:sz w:val="24"/>
                  <w:szCs w:val="24"/>
                  <w:u w:val="single"/>
                  <w:rtl w:val="0"/>
                </w:rPr>
                <w:t xml:space="preserve">https://www.youtube.com/watch?v=dqAGMyPIfpc</w:t>
              </w:r>
            </w:hyperlink>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Cramer, E. P., &amp; Plummer, S.-B. (2009). People of color with disabilities: Intersectionality as a framework for analyzing intimate partner violence in social, historical, and political contexts. </w:t>
            </w:r>
            <w:r w:rsidDel="00000000" w:rsidR="00000000" w:rsidRPr="00000000">
              <w:rPr>
                <w:rFonts w:ascii="Times New Roman" w:cs="Times New Roman" w:eastAsia="Times New Roman" w:hAnsi="Times New Roman"/>
                <w:i w:val="1"/>
                <w:iCs w:val="1"/>
                <w:sz w:val="24"/>
                <w:szCs w:val="24"/>
                <w:rtl w:val="0"/>
              </w:rPr>
              <w:t xml:space="preserve">Journal of Aggression, Maltreatment &amp; Trauma, 18</w:t>
            </w:r>
            <w:r w:rsidDel="00000000" w:rsidR="00000000" w:rsidRPr="00000000">
              <w:rPr>
                <w:rFonts w:ascii="Times New Roman" w:cs="Times New Roman" w:eastAsia="Times New Roman" w:hAnsi="Times New Roman"/>
                <w:sz w:val="24"/>
                <w:szCs w:val="24"/>
                <w:rtl w:val="0"/>
              </w:rPr>
              <w:t xml:space="preserve">(2), 162-181.</w:t>
            </w:r>
          </w:p>
          <w:p w:rsidR="00000000" w:rsidDel="00000000" w:rsidP="00000000" w:rsidRDefault="00000000" w:rsidRPr="00000000" w14:paraId="00000220">
            <w:pPr>
              <w:spacing w:after="0" w:line="240" w:lineRule="auto"/>
              <w:rPr>
                <w:rFonts w:ascii="Times New Roman" w:cs="Times New Roman" w:eastAsia="Times New Roman" w:hAnsi="Times New Roman"/>
                <w:sz w:val="24"/>
                <w:szCs w:val="24"/>
              </w:rPr>
            </w:pPr>
            <w:hyperlink r:id="rId34">
              <w:r w:rsidDel="00000000" w:rsidR="00000000" w:rsidRPr="00000000">
                <w:rPr>
                  <w:rFonts w:ascii="Times New Roman" w:cs="Times New Roman" w:eastAsia="Times New Roman" w:hAnsi="Times New Roman"/>
                  <w:color w:val="1155cc"/>
                  <w:sz w:val="24"/>
                  <w:szCs w:val="24"/>
                  <w:u w:val="single"/>
                  <w:rtl w:val="0"/>
                </w:rPr>
                <w:t xml:space="preserve">https://www-tandfonline-com.proxy2.cl.msu.edu/doi/pdf/10.1080/10926770802675635?needAccess=true</w:t>
              </w:r>
            </w:hyperlink>
            <w:r w:rsidDel="00000000" w:rsidR="00000000" w:rsidRPr="00000000">
              <w:rPr>
                <w:rtl w:val="0"/>
              </w:rPr>
            </w:r>
          </w:p>
          <w:p w:rsidR="00000000" w:rsidDel="00000000" w:rsidP="00000000" w:rsidRDefault="00000000" w:rsidRPr="00000000" w14:paraId="0000022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7">
            <w:pPr>
              <w:rPr>
                <w:rFonts w:ascii="Times New Roman" w:cs="Times New Roman" w:eastAsia="Times New Roman" w:hAnsi="Times New Roman"/>
                <w:sz w:val="24"/>
                <w:szCs w:val="24"/>
              </w:rPr>
            </w:pPr>
            <w:r w:rsidDel="00000000" w:rsidR="00000000" w:rsidRPr="00000000">
              <w:rPr>
                <w:rtl w:val="0"/>
              </w:rPr>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Week</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Lecture Topics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Assigned Content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Optional Content</w:t>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Module 3b: </w:t>
            </w:r>
            <w:r w:rsidDel="00000000" w:rsidR="00000000" w:rsidRPr="00000000">
              <w:rPr>
                <w:rFonts w:ascii="Times New Roman" w:cs="Times New Roman" w:eastAsia="Times New Roman" w:hAnsi="Times New Roman"/>
                <w:sz w:val="24"/>
                <w:szCs w:val="24"/>
                <w:rtl w:val="0"/>
              </w:rPr>
              <w:t xml:space="preserve">Vulnerable Populations (Part 2)</w:t>
            </w:r>
          </w:p>
          <w:p w:rsidR="00000000" w:rsidDel="00000000" w:rsidP="00000000" w:rsidRDefault="00000000" w:rsidRPr="00000000" w14:paraId="0000022E">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Edwards, K. M., Sylaska, K. M., &amp; Neal, A. M. (2015). Intimate partner violence among sexual minority populations: A critical review of the literature and agenda for future research. </w:t>
            </w:r>
            <w:r w:rsidDel="00000000" w:rsidR="00000000" w:rsidRPr="00000000">
              <w:rPr>
                <w:rFonts w:ascii="Times New Roman" w:cs="Times New Roman" w:eastAsia="Times New Roman" w:hAnsi="Times New Roman"/>
                <w:i w:val="1"/>
                <w:iCs w:val="1"/>
                <w:sz w:val="24"/>
                <w:szCs w:val="24"/>
                <w:rtl w:val="0"/>
              </w:rPr>
              <w:t xml:space="preserve">Psychology of Violence, 5</w:t>
            </w:r>
            <w:r w:rsidDel="00000000" w:rsidR="00000000" w:rsidRPr="00000000">
              <w:rPr>
                <w:rFonts w:ascii="Times New Roman" w:cs="Times New Roman" w:eastAsia="Times New Roman" w:hAnsi="Times New Roman"/>
                <w:sz w:val="24"/>
                <w:szCs w:val="24"/>
                <w:rtl w:val="0"/>
              </w:rPr>
              <w:t xml:space="preserve">(2), 112-121.</w:t>
            </w:r>
          </w:p>
          <w:p w:rsidR="00000000" w:rsidDel="00000000" w:rsidP="00000000" w:rsidRDefault="00000000" w:rsidRPr="00000000" w14:paraId="000002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hyperlink r:id="rId35">
              <w:r w:rsidDel="00000000" w:rsidR="00000000" w:rsidRPr="00000000">
                <w:rPr>
                  <w:rFonts w:ascii="Times New Roman" w:cs="Times New Roman" w:eastAsia="Times New Roman" w:hAnsi="Times New Roman"/>
                  <w:color w:val="1155cc"/>
                  <w:sz w:val="24"/>
                  <w:szCs w:val="24"/>
                  <w:u w:val="single"/>
                  <w:rtl w:val="0"/>
                </w:rPr>
                <w:t xml:space="preserve">https://www-proquest-com.proxy2.cl.msu.edu/intermediateredirectforezproxy</w:t>
              </w:r>
            </w:hyperlink>
            <w:r w:rsidDel="00000000" w:rsidR="00000000" w:rsidRPr="00000000">
              <w:rPr>
                <w:rtl w:val="0"/>
              </w:rPr>
            </w:r>
          </w:p>
          <w:p w:rsidR="00000000" w:rsidDel="00000000" w:rsidP="00000000" w:rsidRDefault="00000000" w:rsidRPr="00000000" w14:paraId="000002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Video: “The Day Ahead” looks at LGBTQ Domestic Violence (8m)</w:t>
            </w:r>
          </w:p>
          <w:p w:rsidR="00000000" w:rsidDel="00000000" w:rsidP="00000000" w:rsidRDefault="00000000" w:rsidRPr="00000000" w14:paraId="00000232">
            <w:pPr>
              <w:ind w:left="720" w:firstLine="0"/>
              <w:rPr>
                <w:rFonts w:ascii="Times New Roman" w:cs="Times New Roman" w:eastAsia="Times New Roman" w:hAnsi="Times New Roman"/>
                <w:color w:val="0563c1"/>
                <w:sz w:val="24"/>
                <w:szCs w:val="24"/>
              </w:rPr>
            </w:pPr>
            <w:hyperlink r:id="rId36">
              <w:r w:rsidDel="00000000" w:rsidR="00000000" w:rsidRPr="00000000">
                <w:rPr>
                  <w:rFonts w:ascii="Times New Roman" w:cs="Times New Roman" w:eastAsia="Times New Roman" w:hAnsi="Times New Roman"/>
                  <w:color w:val="0000ff"/>
                  <w:sz w:val="24"/>
                  <w:szCs w:val="24"/>
                  <w:u w:val="single"/>
                  <w:rtl w:val="0"/>
                </w:rPr>
                <w:t xml:space="preserve">https://www.youtube.com/watch?v=3BakwoAkRdU</w:t>
              </w:r>
            </w:hyperlink>
            <w:r w:rsidDel="00000000" w:rsidR="00000000" w:rsidRPr="00000000">
              <w:rPr>
                <w:rFonts w:ascii="Times New Roman" w:cs="Times New Roman" w:eastAsia="Times New Roman" w:hAnsi="Times New Roman"/>
                <w:color w:val="0563c1"/>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spacing w:after="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Module 4:</w:t>
            </w:r>
          </w:p>
          <w:p w:rsidR="00000000" w:rsidDel="00000000" w:rsidP="00000000" w:rsidRDefault="00000000" w:rsidRPr="00000000" w14:paraId="0000023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Help-Seeking, Legal Remedies, and Courts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Murray, C. E., Crowe, A., &amp; Flasch, P. (2015). Turning points: Critical incidents prompting survivors to begin the process of terminating abusive relationships. </w:t>
            </w:r>
            <w:r w:rsidDel="00000000" w:rsidR="00000000" w:rsidRPr="00000000">
              <w:rPr>
                <w:rFonts w:ascii="Times New Roman" w:cs="Times New Roman" w:eastAsia="Times New Roman" w:hAnsi="Times New Roman"/>
                <w:i w:val="1"/>
                <w:iCs w:val="1"/>
                <w:sz w:val="24"/>
                <w:szCs w:val="24"/>
                <w:rtl w:val="0"/>
              </w:rPr>
              <w:t xml:space="preserve">The Family Journal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23</w:t>
            </w:r>
            <w:r w:rsidDel="00000000" w:rsidR="00000000" w:rsidRPr="00000000">
              <w:rPr>
                <w:rFonts w:ascii="Times New Roman" w:cs="Times New Roman" w:eastAsia="Times New Roman" w:hAnsi="Times New Roman"/>
                <w:sz w:val="24"/>
                <w:szCs w:val="24"/>
                <w:rtl w:val="0"/>
              </w:rPr>
              <w:t xml:space="preserve">(3), 228–238. </w:t>
            </w:r>
            <w:hyperlink r:id="rId37">
              <w:r w:rsidDel="00000000" w:rsidR="00000000" w:rsidRPr="00000000">
                <w:rPr>
                  <w:rFonts w:ascii="Times New Roman" w:cs="Times New Roman" w:eastAsia="Times New Roman" w:hAnsi="Times New Roman"/>
                  <w:color w:val="1155cc"/>
                  <w:sz w:val="24"/>
                  <w:szCs w:val="24"/>
                  <w:u w:val="single"/>
                  <w:rtl w:val="0"/>
                </w:rPr>
                <w:t xml:space="preserve">https://journals-sagepub-com.proxy2.cl.msu.edu/doi/pdf/10.1177/1066480715573705</w:t>
              </w:r>
            </w:hyperlink>
            <w:r w:rsidDel="00000000" w:rsidR="00000000" w:rsidRPr="00000000">
              <w:rPr>
                <w:rtl w:val="0"/>
              </w:rPr>
            </w:r>
          </w:p>
          <w:p w:rsidR="00000000" w:rsidDel="00000000" w:rsidP="00000000" w:rsidRDefault="00000000" w:rsidRPr="00000000" w14:paraId="0000023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Rivera, E. A., Sullivan, C. M., &amp; Zeoli, A. M. (2012). Secondary victimization of abused mothers by family court mediators. </w:t>
            </w:r>
            <w:r w:rsidDel="00000000" w:rsidR="00000000" w:rsidRPr="00000000">
              <w:rPr>
                <w:rFonts w:ascii="Times New Roman" w:cs="Times New Roman" w:eastAsia="Times New Roman" w:hAnsi="Times New Roman"/>
                <w:i w:val="1"/>
                <w:iCs w:val="1"/>
                <w:sz w:val="24"/>
                <w:szCs w:val="24"/>
                <w:rtl w:val="0"/>
              </w:rPr>
              <w:t xml:space="preserve">Feminist Criminology, 7</w:t>
            </w:r>
            <w:r w:rsidDel="00000000" w:rsidR="00000000" w:rsidRPr="00000000">
              <w:rPr>
                <w:rFonts w:ascii="Times New Roman" w:cs="Times New Roman" w:eastAsia="Times New Roman" w:hAnsi="Times New Roman"/>
                <w:sz w:val="24"/>
                <w:szCs w:val="24"/>
                <w:rtl w:val="0"/>
              </w:rPr>
              <w:t xml:space="preserve">(3), 234-252. </w:t>
            </w:r>
            <w:hyperlink r:id="rId38">
              <w:r w:rsidDel="00000000" w:rsidR="00000000" w:rsidRPr="00000000">
                <w:rPr>
                  <w:rFonts w:ascii="Times New Roman" w:cs="Times New Roman" w:eastAsia="Times New Roman" w:hAnsi="Times New Roman"/>
                  <w:color w:val="1155cc"/>
                  <w:sz w:val="24"/>
                  <w:szCs w:val="24"/>
                  <w:u w:val="single"/>
                  <w:rtl w:val="0"/>
                </w:rPr>
                <w:t xml:space="preserve">https://journals-sagepub-com.proxy2.cl.msu.edu/doi/pdf/10.1177/1557085111430827</w:t>
              </w:r>
            </w:hyperlink>
            <w:r w:rsidDel="00000000" w:rsidR="00000000" w:rsidRPr="00000000">
              <w:rPr>
                <w:rtl w:val="0"/>
              </w:rPr>
            </w:r>
          </w:p>
          <w:p w:rsidR="00000000" w:rsidDel="00000000" w:rsidP="00000000" w:rsidRDefault="00000000" w:rsidRPr="00000000" w14:paraId="0000023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B">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Section “Abused Women’s Treatment in Family Court” starting on pg. 236 in the above; Read Section “Results” from pgs. 242-246).</w:t>
            </w:r>
          </w:p>
          <w:p w:rsidR="00000000" w:rsidDel="00000000" w:rsidP="00000000" w:rsidRDefault="00000000" w:rsidRPr="00000000" w14:paraId="0000023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Campbell, A. (2014). </w:t>
            </w:r>
            <w:r w:rsidDel="00000000" w:rsidR="00000000" w:rsidRPr="00000000">
              <w:rPr>
                <w:rFonts w:ascii="Times New Roman" w:cs="Times New Roman" w:eastAsia="Times New Roman" w:hAnsi="Times New Roman"/>
                <w:i w:val="1"/>
                <w:iCs w:val="1"/>
                <w:sz w:val="24"/>
                <w:szCs w:val="24"/>
                <w:rtl w:val="0"/>
              </w:rPr>
              <w:t xml:space="preserve">Battered, bereaved, and behind bars.</w:t>
            </w:r>
            <w:r w:rsidDel="00000000" w:rsidR="00000000" w:rsidRPr="00000000">
              <w:rPr>
                <w:rFonts w:ascii="Times New Roman" w:cs="Times New Roman" w:eastAsia="Times New Roman" w:hAnsi="Times New Roman"/>
                <w:sz w:val="24"/>
                <w:szCs w:val="24"/>
                <w:rtl w:val="0"/>
              </w:rPr>
              <w:t xml:space="preserve"> Buzzfeed News. </w:t>
            </w:r>
          </w:p>
          <w:p w:rsidR="00000000" w:rsidDel="00000000" w:rsidP="00000000" w:rsidRDefault="00000000" w:rsidRPr="00000000" w14:paraId="0000023E">
            <w:pPr>
              <w:spacing w:after="0" w:line="240" w:lineRule="auto"/>
              <w:ind w:left="720" w:firstLine="0"/>
              <w:rPr>
                <w:rFonts w:ascii="Times New Roman" w:cs="Times New Roman" w:eastAsia="Times New Roman" w:hAnsi="Times New Roman"/>
                <w:sz w:val="24"/>
                <w:szCs w:val="24"/>
              </w:rPr>
            </w:pPr>
            <w:hyperlink r:id="rId39">
              <w:r w:rsidDel="00000000" w:rsidR="00000000" w:rsidRPr="00000000">
                <w:rPr>
                  <w:rFonts w:ascii="Times New Roman" w:cs="Times New Roman" w:eastAsia="Times New Roman" w:hAnsi="Times New Roman"/>
                  <w:color w:val="0000ff"/>
                  <w:sz w:val="24"/>
                  <w:szCs w:val="24"/>
                  <w:u w:val="single"/>
                  <w:rtl w:val="0"/>
                </w:rPr>
                <w:t xml:space="preserve">https://www.buzzfeednews.com/article/alexcampbell/how-the-law-turns-battered-women-into-criminals</w:t>
              </w:r>
            </w:hyperlink>
            <w:r w:rsidDel="00000000" w:rsidR="00000000" w:rsidRPr="00000000">
              <w:rPr>
                <w:rtl w:val="0"/>
              </w:rPr>
            </w:r>
          </w:p>
          <w:p w:rsidR="00000000" w:rsidDel="00000000" w:rsidP="00000000" w:rsidRDefault="00000000" w:rsidRPr="00000000" w14:paraId="0000023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Hardesty, J. R., Oswald, R. F., Khaw, L., &amp; Fonseca, C. (2011). Lesbian/bisexual mothers and intimate partner violence: Help seeking in the context of social and legal vulnerability. </w:t>
            </w:r>
            <w:r w:rsidDel="00000000" w:rsidR="00000000" w:rsidRPr="00000000">
              <w:rPr>
                <w:rFonts w:ascii="Times New Roman" w:cs="Times New Roman" w:eastAsia="Times New Roman" w:hAnsi="Times New Roman"/>
                <w:i w:val="1"/>
                <w:iCs w:val="1"/>
                <w:sz w:val="24"/>
                <w:szCs w:val="24"/>
                <w:rtl w:val="0"/>
              </w:rPr>
              <w:t xml:space="preserve">Violence Against Women, 17</w:t>
            </w:r>
            <w:r w:rsidDel="00000000" w:rsidR="00000000" w:rsidRPr="00000000">
              <w:rPr>
                <w:rFonts w:ascii="Times New Roman" w:cs="Times New Roman" w:eastAsia="Times New Roman" w:hAnsi="Times New Roman"/>
                <w:sz w:val="24"/>
                <w:szCs w:val="24"/>
                <w:rtl w:val="0"/>
              </w:rPr>
              <w:t xml:space="preserve">(1), 28-46. </w:t>
            </w:r>
            <w:hyperlink r:id="rId40">
              <w:r w:rsidDel="00000000" w:rsidR="00000000" w:rsidRPr="00000000">
                <w:rPr>
                  <w:rFonts w:ascii="Times New Roman" w:cs="Times New Roman" w:eastAsia="Times New Roman" w:hAnsi="Times New Roman"/>
                  <w:color w:val="1155cc"/>
                  <w:sz w:val="24"/>
                  <w:szCs w:val="24"/>
                  <w:u w:val="single"/>
                  <w:rtl w:val="0"/>
                </w:rPr>
                <w:t xml:space="preserve">https://journals-sagepub-com.proxy2.cl.msu.edu/doi/pdf/10.1177/1077801209347636</w:t>
              </w:r>
            </w:hyperlink>
            <w:r w:rsidDel="00000000" w:rsidR="00000000" w:rsidRPr="00000000">
              <w:rPr>
                <w:rtl w:val="0"/>
              </w:rPr>
            </w:r>
          </w:p>
          <w:p w:rsidR="00000000" w:rsidDel="00000000" w:rsidP="00000000" w:rsidRDefault="00000000" w:rsidRPr="00000000" w14:paraId="00000241">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above focus on pg. 28 to Method section on pg. 31; and “Results” section from pgs. 33-40).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Jaffe, P. G., Crooks, C. V., &amp; Bala, N. (2009). A framework for addressing allegations of domestic violence in child custody disputes. </w:t>
            </w:r>
            <w:r w:rsidDel="00000000" w:rsidR="00000000" w:rsidRPr="00000000">
              <w:rPr>
                <w:rFonts w:ascii="Times New Roman" w:cs="Times New Roman" w:eastAsia="Times New Roman" w:hAnsi="Times New Roman"/>
                <w:i w:val="1"/>
                <w:iCs w:val="1"/>
                <w:sz w:val="24"/>
                <w:szCs w:val="24"/>
                <w:rtl w:val="0"/>
              </w:rPr>
              <w:t xml:space="preserve">Journal of Child Custody, 6</w:t>
            </w:r>
            <w:r w:rsidDel="00000000" w:rsidR="00000000" w:rsidRPr="00000000">
              <w:rPr>
                <w:rFonts w:ascii="Times New Roman" w:cs="Times New Roman" w:eastAsia="Times New Roman" w:hAnsi="Times New Roman"/>
                <w:sz w:val="24"/>
                <w:szCs w:val="24"/>
                <w:rtl w:val="0"/>
              </w:rPr>
              <w:t xml:space="preserve">(3-4), 169-188.</w:t>
            </w:r>
          </w:p>
          <w:p w:rsidR="00000000" w:rsidDel="00000000" w:rsidP="00000000" w:rsidRDefault="00000000" w:rsidRPr="00000000" w14:paraId="00000243">
            <w:pPr>
              <w:spacing w:after="0" w:line="240" w:lineRule="auto"/>
              <w:rPr>
                <w:rFonts w:ascii="Times New Roman" w:cs="Times New Roman" w:eastAsia="Times New Roman" w:hAnsi="Times New Roman"/>
                <w:sz w:val="24"/>
                <w:szCs w:val="24"/>
              </w:rPr>
            </w:pPr>
            <w:hyperlink r:id="rId41">
              <w:r w:rsidDel="00000000" w:rsidR="00000000" w:rsidRPr="00000000">
                <w:rPr>
                  <w:rFonts w:ascii="Times New Roman" w:cs="Times New Roman" w:eastAsia="Times New Roman" w:hAnsi="Times New Roman"/>
                  <w:color w:val="1155cc"/>
                  <w:sz w:val="24"/>
                  <w:szCs w:val="24"/>
                  <w:u w:val="single"/>
                  <w:rtl w:val="0"/>
                </w:rPr>
                <w:t xml:space="preserve">https://research-ebsco-com.proxy2.cl.msu.edu/c/f3p2dw/viewer/pdf/kakmjhzhy5?route=details</w:t>
              </w:r>
            </w:hyperlink>
            <w:r w:rsidDel="00000000" w:rsidR="00000000" w:rsidRPr="00000000">
              <w:rPr>
                <w:rtl w:val="0"/>
              </w:rPr>
            </w:r>
          </w:p>
          <w:p w:rsidR="00000000" w:rsidDel="00000000" w:rsidP="00000000" w:rsidRDefault="00000000" w:rsidRPr="00000000" w14:paraId="0000024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spacing w:after="0"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Module 5a: </w:t>
            </w:r>
            <w:r w:rsidDel="00000000" w:rsidR="00000000" w:rsidRPr="00000000">
              <w:rPr>
                <w:rFonts w:ascii="Times New Roman" w:cs="Times New Roman" w:eastAsia="Times New Roman" w:hAnsi="Times New Roman"/>
                <w:sz w:val="24"/>
                <w:szCs w:val="24"/>
                <w:rtl w:val="0"/>
              </w:rPr>
              <w:t xml:space="preserve">Children’s Exposure to Domestic Violence (Part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8">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Video: Will’s Story: A Steeler’s Stand Against Domestic Violence (28m32s)</w:t>
            </w:r>
          </w:p>
          <w:p w:rsidR="00000000" w:rsidDel="00000000" w:rsidP="00000000" w:rsidRDefault="00000000" w:rsidRPr="00000000" w14:paraId="00000249">
            <w:pPr>
              <w:spacing w:after="0" w:line="240" w:lineRule="auto"/>
              <w:ind w:left="720" w:firstLine="0"/>
              <w:rPr>
                <w:rFonts w:ascii="Times New Roman" w:cs="Times New Roman" w:eastAsia="Times New Roman" w:hAnsi="Times New Roman"/>
                <w:sz w:val="24"/>
                <w:szCs w:val="24"/>
                <w:highlight w:val="white"/>
              </w:rPr>
            </w:pPr>
            <w:hyperlink r:id="rId42">
              <w:r w:rsidDel="00000000" w:rsidR="00000000" w:rsidRPr="00000000">
                <w:rPr>
                  <w:rFonts w:ascii="Times New Roman" w:cs="Times New Roman" w:eastAsia="Times New Roman" w:hAnsi="Times New Roman"/>
                  <w:color w:val="0000ff"/>
                  <w:sz w:val="24"/>
                  <w:szCs w:val="24"/>
                  <w:highlight w:val="white"/>
                  <w:u w:val="single"/>
                  <w:rtl w:val="0"/>
                </w:rPr>
                <w:t xml:space="preserve">https://www.youtube.com/watch?v=bGupQm6CjHM</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24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Week</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Lecture Topics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Assigned Content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Optional Content</w:t>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Module 5b: </w:t>
            </w:r>
            <w:r w:rsidDel="00000000" w:rsidR="00000000" w:rsidRPr="00000000">
              <w:rPr>
                <w:rFonts w:ascii="Times New Roman" w:cs="Times New Roman" w:eastAsia="Times New Roman" w:hAnsi="Times New Roman"/>
                <w:sz w:val="24"/>
                <w:szCs w:val="24"/>
                <w:rtl w:val="0"/>
              </w:rPr>
              <w:t xml:space="preserve">Children’s Exposure to Domestic Violence (Part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Video: First Impressions: Exposure to Violence and a Child’s Developing Brain (14m43s)</w:t>
            </w:r>
          </w:p>
          <w:p w:rsidR="00000000" w:rsidDel="00000000" w:rsidP="00000000" w:rsidRDefault="00000000" w:rsidRPr="00000000" w14:paraId="00000253">
            <w:pPr>
              <w:widowControl w:val="0"/>
              <w:ind w:left="720" w:firstLine="0"/>
              <w:rPr>
                <w:rFonts w:ascii="Times New Roman" w:cs="Times New Roman" w:eastAsia="Times New Roman" w:hAnsi="Times New Roman"/>
                <w:color w:val="0000ff"/>
                <w:sz w:val="24"/>
                <w:szCs w:val="24"/>
                <w:highlight w:val="white"/>
                <w:u w:val="single"/>
              </w:rPr>
            </w:pPr>
            <w:hyperlink r:id="rId43">
              <w:r w:rsidDel="00000000" w:rsidR="00000000" w:rsidRPr="00000000">
                <w:rPr>
                  <w:rFonts w:ascii="Times New Roman" w:cs="Times New Roman" w:eastAsia="Times New Roman" w:hAnsi="Times New Roman"/>
                  <w:color w:val="0000ff"/>
                  <w:sz w:val="24"/>
                  <w:szCs w:val="24"/>
                  <w:highlight w:val="white"/>
                  <w:u w:val="single"/>
                  <w:rtl w:val="0"/>
                </w:rPr>
                <w:t xml:space="preserve">https://www.youtube.com/watch?v=brVOYtNMmKk</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Podcast on Impact of Trauma on the Lives of Young Children:</w:t>
            </w:r>
          </w:p>
          <w:p w:rsidR="00000000" w:rsidDel="00000000" w:rsidP="00000000" w:rsidRDefault="00000000" w:rsidRPr="00000000" w14:paraId="00000255">
            <w:pPr>
              <w:numPr>
                <w:ilvl w:val="0"/>
                <w:numId w:val="6"/>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1 (Duration: 20 mins) </w:t>
            </w:r>
            <w:hyperlink r:id="rId44">
              <w:r w:rsidDel="00000000" w:rsidR="00000000" w:rsidRPr="00000000">
                <w:rPr>
                  <w:rFonts w:ascii="Times New Roman" w:cs="Times New Roman" w:eastAsia="Times New Roman" w:hAnsi="Times New Roman"/>
                  <w:color w:val="0000ff"/>
                  <w:sz w:val="24"/>
                  <w:szCs w:val="24"/>
                  <w:u w:val="single"/>
                  <w:rtl w:val="0"/>
                </w:rPr>
                <w:t xml:space="preserve">https://illinoisearlylearning.org/podcasts/impact-trauma1/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6">
            <w:pPr>
              <w:numPr>
                <w:ilvl w:val="0"/>
                <w:numId w:val="6"/>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2 ( Duration: 20 mins) </w:t>
            </w:r>
            <w:hyperlink r:id="rId45">
              <w:r w:rsidDel="00000000" w:rsidR="00000000" w:rsidRPr="00000000">
                <w:rPr>
                  <w:rFonts w:ascii="Times New Roman" w:cs="Times New Roman" w:eastAsia="Times New Roman" w:hAnsi="Times New Roman"/>
                  <w:color w:val="0000ff"/>
                  <w:sz w:val="24"/>
                  <w:szCs w:val="24"/>
                  <w:u w:val="single"/>
                  <w:rtl w:val="0"/>
                </w:rPr>
                <w:t xml:space="preserve">https://illinoisearlylearning.org/podcasts/impact-trauma2/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7">
            <w:pPr>
              <w:widowControl w:val="0"/>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9">
            <w:pPr>
              <w:widowControl w:val="0"/>
              <w:spacing w:after="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rtl w:val="0"/>
              </w:rPr>
              <w:t xml:space="preserve">Module 6:</w:t>
            </w:r>
            <w:r w:rsidDel="00000000" w:rsidR="00000000" w:rsidRPr="00000000">
              <w:rPr>
                <w:rFonts w:ascii="Times New Roman" w:cs="Times New Roman" w:eastAsia="Times New Roman" w:hAnsi="Times New Roman"/>
                <w:i w:val="1"/>
                <w:iCs w:val="1"/>
                <w:sz w:val="24"/>
                <w:szCs w:val="24"/>
                <w:highlight w:val="white"/>
                <w:rtl w:val="0"/>
              </w:rPr>
              <w:t xml:space="preserve"> </w:t>
            </w:r>
          </w:p>
          <w:p w:rsidR="00000000" w:rsidDel="00000000" w:rsidP="00000000" w:rsidRDefault="00000000" w:rsidRPr="00000000" w14:paraId="0000025A">
            <w:pPr>
              <w:widowControl w:val="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highlight w:val="white"/>
                <w:rtl w:val="0"/>
              </w:rPr>
              <w:t xml:space="preserve">An Introduction to Ecological Systems Theory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Heise, L. L. (1998). Violence against women: An integrated, ecological framework. </w:t>
            </w:r>
            <w:r w:rsidDel="00000000" w:rsidR="00000000" w:rsidRPr="00000000">
              <w:rPr>
                <w:rFonts w:ascii="Times New Roman" w:cs="Times New Roman" w:eastAsia="Times New Roman" w:hAnsi="Times New Roman"/>
                <w:i w:val="1"/>
                <w:iCs w:val="1"/>
                <w:sz w:val="24"/>
                <w:szCs w:val="24"/>
                <w:rtl w:val="0"/>
              </w:rPr>
              <w:t xml:space="preserve">Violence Against Women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4</w:t>
            </w:r>
            <w:r w:rsidDel="00000000" w:rsidR="00000000" w:rsidRPr="00000000">
              <w:rPr>
                <w:rFonts w:ascii="Times New Roman" w:cs="Times New Roman" w:eastAsia="Times New Roman" w:hAnsi="Times New Roman"/>
                <w:sz w:val="24"/>
                <w:szCs w:val="24"/>
                <w:rtl w:val="0"/>
              </w:rPr>
              <w:t xml:space="preserve">(3), 262-290. </w:t>
            </w:r>
            <w:hyperlink r:id="rId46">
              <w:r w:rsidDel="00000000" w:rsidR="00000000" w:rsidRPr="00000000">
                <w:rPr>
                  <w:rFonts w:ascii="Times New Roman" w:cs="Times New Roman" w:eastAsia="Times New Roman" w:hAnsi="Times New Roman"/>
                  <w:color w:val="1155cc"/>
                  <w:sz w:val="24"/>
                  <w:szCs w:val="24"/>
                  <w:u w:val="single"/>
                  <w:rtl w:val="0"/>
                </w:rPr>
                <w:t xml:space="preserve">https://journals-sagepub-com.proxy2.cl.msu.edu/doi/pdf/10.1177/1077801298004003002</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rPr>
                <w:rFonts w:ascii="Times New Roman" w:cs="Times New Roman" w:eastAsia="Times New Roman" w:hAnsi="Times New Roman"/>
                <w:sz w:val="24"/>
                <w:szCs w:val="24"/>
              </w:rPr>
            </w:pPr>
            <w:r w:rsidDel="00000000" w:rsidR="00000000" w:rsidRPr="00000000">
              <w:rPr>
                <w:rtl w:val="0"/>
              </w:rPr>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widowControl w:val="0"/>
              <w:spacing w:after="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Module 7: </w:t>
            </w:r>
          </w:p>
          <w:p w:rsidR="00000000" w:rsidDel="00000000" w:rsidP="00000000" w:rsidRDefault="00000000" w:rsidRPr="00000000" w14:paraId="0000025F">
            <w:pPr>
              <w:widowControl w:val="0"/>
              <w:spacing w:after="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The Construct of Resilience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spacing w:after="0" w:line="240" w:lineRule="auto"/>
              <w:rPr>
                <w:rFonts w:ascii="Times New Roman" w:cs="Times New Roman" w:eastAsia="Times New Roman" w:hAnsi="Times New Roman"/>
                <w:b w:val="1"/>
                <w:bCs w:val="1"/>
                <w:sz w:val="24"/>
                <w:szCs w:val="24"/>
                <w:highlight w:val="white"/>
                <w:u w:val="single"/>
              </w:rPr>
            </w:pPr>
            <w:r w:rsidDel="00000000" w:rsidR="00000000" w:rsidRPr="00000000">
              <w:rPr>
                <w:rFonts w:ascii="Times New Roman" w:cs="Times New Roman" w:eastAsia="Times New Roman" w:hAnsi="Times New Roman"/>
                <w:sz w:val="24"/>
                <w:szCs w:val="24"/>
                <w:highlight w:val="white"/>
                <w:rtl w:val="0"/>
              </w:rPr>
              <w:t xml:space="preserve">Margolin, G., &amp; Vickerman, K.A. (2007). Posttraumatic stress in children and adolescents exposed to family violence: I. Overview and</w:t>
            </w:r>
            <w:r w:rsidDel="00000000" w:rsidR="00000000" w:rsidRPr="00000000">
              <w:rPr>
                <w:rtl w:val="0"/>
              </w:rPr>
            </w:r>
          </w:p>
          <w:p w:rsidR="00000000" w:rsidDel="00000000" w:rsidP="00000000" w:rsidRDefault="00000000" w:rsidRPr="00000000" w14:paraId="00000261">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issues. </w:t>
            </w:r>
            <w:r w:rsidDel="00000000" w:rsidR="00000000" w:rsidRPr="00000000">
              <w:rPr>
                <w:rFonts w:ascii="Times New Roman" w:cs="Times New Roman" w:eastAsia="Times New Roman" w:hAnsi="Times New Roman"/>
                <w:i w:val="1"/>
                <w:iCs w:val="1"/>
                <w:sz w:val="24"/>
                <w:szCs w:val="24"/>
                <w:highlight w:val="white"/>
                <w:rtl w:val="0"/>
              </w:rPr>
              <w:t xml:space="preserve">Professional Psychology: Research and Practice, 38</w:t>
            </w:r>
            <w:r w:rsidDel="00000000" w:rsidR="00000000" w:rsidRPr="00000000">
              <w:rPr>
                <w:rFonts w:ascii="Times New Roman" w:cs="Times New Roman" w:eastAsia="Times New Roman" w:hAnsi="Times New Roman"/>
                <w:sz w:val="24"/>
                <w:szCs w:val="24"/>
                <w:highlight w:val="white"/>
                <w:rtl w:val="0"/>
              </w:rPr>
              <w:t xml:space="preserve">, 613-619. </w:t>
            </w:r>
            <w:hyperlink r:id="rId47">
              <w:r w:rsidDel="00000000" w:rsidR="00000000" w:rsidRPr="00000000">
                <w:rPr>
                  <w:rFonts w:ascii="Times New Roman" w:cs="Times New Roman" w:eastAsia="Times New Roman" w:hAnsi="Times New Roman"/>
                  <w:color w:val="1155cc"/>
                  <w:sz w:val="24"/>
                  <w:szCs w:val="24"/>
                  <w:highlight w:val="white"/>
                  <w:u w:val="single"/>
                  <w:rtl w:val="0"/>
                </w:rPr>
                <w:t xml:space="preserve">https://www.proquest.com/docview/895043500/fulltextPDF?accountid=12598&amp;sourcetype=Scholarly%20Journals</w:t>
              </w:r>
            </w:hyperlink>
            <w:r w:rsidDel="00000000" w:rsidR="00000000" w:rsidRPr="00000000">
              <w:rPr>
                <w:rtl w:val="0"/>
              </w:rPr>
            </w:r>
          </w:p>
          <w:p w:rsidR="00000000" w:rsidDel="00000000" w:rsidP="00000000" w:rsidRDefault="00000000" w:rsidRPr="00000000" w14:paraId="000002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Ungar, M. (2013). Resilience, trauma, context, and culture. </w:t>
            </w:r>
            <w:r w:rsidDel="00000000" w:rsidR="00000000" w:rsidRPr="00000000">
              <w:rPr>
                <w:rFonts w:ascii="Times New Roman" w:cs="Times New Roman" w:eastAsia="Times New Roman" w:hAnsi="Times New Roman"/>
                <w:i w:val="1"/>
                <w:iCs w:val="1"/>
                <w:sz w:val="24"/>
                <w:szCs w:val="24"/>
                <w:rtl w:val="0"/>
              </w:rPr>
              <w:t xml:space="preserve">Trauma, Violence, &amp; Abuse, 14</w:t>
            </w:r>
            <w:r w:rsidDel="00000000" w:rsidR="00000000" w:rsidRPr="00000000">
              <w:rPr>
                <w:rFonts w:ascii="Times New Roman" w:cs="Times New Roman" w:eastAsia="Times New Roman" w:hAnsi="Times New Roman"/>
                <w:sz w:val="24"/>
                <w:szCs w:val="24"/>
                <w:rtl w:val="0"/>
              </w:rPr>
              <w:t xml:space="preserve">(3), 255–266.</w:t>
            </w:r>
          </w:p>
          <w:p w:rsidR="00000000" w:rsidDel="00000000" w:rsidP="00000000" w:rsidRDefault="00000000" w:rsidRPr="00000000" w14:paraId="000002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48">
              <w:r w:rsidDel="00000000" w:rsidR="00000000" w:rsidRPr="00000000">
                <w:rPr>
                  <w:rFonts w:ascii="Times New Roman" w:cs="Times New Roman" w:eastAsia="Times New Roman" w:hAnsi="Times New Roman"/>
                  <w:color w:val="1155cc"/>
                  <w:sz w:val="24"/>
                  <w:szCs w:val="24"/>
                  <w:u w:val="single"/>
                  <w:rtl w:val="0"/>
                </w:rPr>
                <w:t xml:space="preserve">https://journals-sagepub-com.proxy2.cl.msu.edu/doi/full/10.1177/1524838013487805</w:t>
              </w:r>
            </w:hyperlink>
            <w:r w:rsidDel="00000000" w:rsidR="00000000" w:rsidRPr="00000000">
              <w:rPr>
                <w:rtl w:val="0"/>
              </w:rPr>
            </w:r>
          </w:p>
          <w:p w:rsidR="00000000" w:rsidDel="00000000" w:rsidP="00000000" w:rsidRDefault="00000000" w:rsidRPr="00000000" w14:paraId="000002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Luthar, S. S., &amp; Cicchetti, D. (2000). The construct of resilience: A critical evaluation and guidelines for future work. </w:t>
            </w:r>
            <w:r w:rsidDel="00000000" w:rsidR="00000000" w:rsidRPr="00000000">
              <w:rPr>
                <w:rFonts w:ascii="Times New Roman" w:cs="Times New Roman" w:eastAsia="Times New Roman" w:hAnsi="Times New Roman"/>
                <w:i w:val="1"/>
                <w:iCs w:val="1"/>
                <w:sz w:val="24"/>
                <w:szCs w:val="24"/>
                <w:rtl w:val="0"/>
              </w:rPr>
              <w:t xml:space="preserve">Child Development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71</w:t>
            </w:r>
            <w:r w:rsidDel="00000000" w:rsidR="00000000" w:rsidRPr="00000000">
              <w:rPr>
                <w:rFonts w:ascii="Times New Roman" w:cs="Times New Roman" w:eastAsia="Times New Roman" w:hAnsi="Times New Roman"/>
                <w:sz w:val="24"/>
                <w:szCs w:val="24"/>
                <w:rtl w:val="0"/>
              </w:rPr>
              <w:t xml:space="preserve">(3), 543-562. </w:t>
            </w:r>
            <w:hyperlink r:id="rId49">
              <w:r w:rsidDel="00000000" w:rsidR="00000000" w:rsidRPr="00000000">
                <w:rPr>
                  <w:rFonts w:ascii="Times New Roman" w:cs="Times New Roman" w:eastAsia="Times New Roman" w:hAnsi="Times New Roman"/>
                  <w:color w:val="1155cc"/>
                  <w:sz w:val="24"/>
                  <w:szCs w:val="24"/>
                  <w:u w:val="single"/>
                  <w:rtl w:val="0"/>
                </w:rPr>
                <w:t xml:space="preserve">https://research-ebsco-com.proxy1.cl.msu.edu/c/w2e2mj/viewer/pdf/vi4rnl6ien?route=details</w:t>
              </w:r>
            </w:hyperlink>
            <w:r w:rsidDel="00000000" w:rsidR="00000000" w:rsidRPr="00000000">
              <w:rPr>
                <w:rtl w:val="0"/>
              </w:rPr>
            </w:r>
          </w:p>
          <w:p w:rsidR="00000000" w:rsidDel="00000000" w:rsidP="00000000" w:rsidRDefault="00000000" w:rsidRPr="00000000" w14:paraId="00000265">
            <w:pP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sz w:val="24"/>
                <w:szCs w:val="24"/>
                <w:rtl w:val="0"/>
              </w:rPr>
              <w:t xml:space="preserve">Videos: In Brief: Resilience Series - Center on the Developing Child at Harvard University (3 videos, 7m15s total)</w:t>
            </w:r>
            <w:r w:rsidDel="00000000" w:rsidR="00000000" w:rsidRPr="00000000">
              <w:rPr>
                <w:rtl w:val="0"/>
              </w:rPr>
            </w:r>
          </w:p>
          <w:p w:rsidR="00000000" w:rsidDel="00000000" w:rsidP="00000000" w:rsidRDefault="00000000" w:rsidRPr="00000000" w14:paraId="00000266">
            <w:pPr>
              <w:ind w:left="720" w:firstLine="0"/>
              <w:rPr>
                <w:rFonts w:ascii="Times New Roman" w:cs="Times New Roman" w:eastAsia="Times New Roman" w:hAnsi="Times New Roman"/>
                <w:sz w:val="24"/>
                <w:szCs w:val="24"/>
              </w:rPr>
            </w:pPr>
            <w:hyperlink r:id="rId50">
              <w:r w:rsidDel="00000000" w:rsidR="00000000" w:rsidRPr="00000000">
                <w:rPr>
                  <w:rFonts w:ascii="Times New Roman" w:cs="Times New Roman" w:eastAsia="Times New Roman" w:hAnsi="Times New Roman"/>
                  <w:color w:val="0000ff"/>
                  <w:sz w:val="24"/>
                  <w:szCs w:val="24"/>
                  <w:u w:val="single"/>
                  <w:rtl w:val="0"/>
                </w:rPr>
                <w:t xml:space="preserve">https://developingchild.harvard.edu/resources/inbrief-resilience-series/</w:t>
              </w:r>
            </w:hyperlink>
            <w:r w:rsidDel="00000000" w:rsidR="00000000" w:rsidRPr="00000000">
              <w:rPr>
                <w:rtl w:val="0"/>
              </w:rPr>
            </w:r>
          </w:p>
          <w:p w:rsidR="00000000" w:rsidDel="00000000" w:rsidP="00000000" w:rsidRDefault="00000000" w:rsidRPr="00000000" w14:paraId="00000267">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rPr>
                <w:rFonts w:ascii="Times New Roman" w:cs="Times New Roman" w:eastAsia="Times New Roman" w:hAnsi="Times New Roman"/>
                <w:sz w:val="24"/>
                <w:szCs w:val="24"/>
              </w:rPr>
            </w:pPr>
            <w:r w:rsidDel="00000000" w:rsidR="00000000" w:rsidRPr="00000000">
              <w:rPr>
                <w:rtl w:val="0"/>
              </w:rPr>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widowControl w:val="0"/>
              <w:spacing w:after="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Module 8: </w:t>
            </w:r>
          </w:p>
          <w:p w:rsidR="00000000" w:rsidDel="00000000" w:rsidP="00000000" w:rsidRDefault="00000000" w:rsidRPr="00000000" w14:paraId="0000026B">
            <w:pPr>
              <w:widowControl w:val="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The Parent-Child Relationship and Domestic Violence</w:t>
            </w: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26C">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Buchanan, F., Wendt, S., &amp; Moulding, N. (2015). Growing up in domestic violence: What does maternal protectiveness mean? </w:t>
            </w:r>
            <w:r w:rsidDel="00000000" w:rsidR="00000000" w:rsidRPr="00000000">
              <w:rPr>
                <w:rFonts w:ascii="Times New Roman" w:cs="Times New Roman" w:eastAsia="Times New Roman" w:hAnsi="Times New Roman"/>
                <w:i w:val="1"/>
                <w:iCs w:val="1"/>
                <w:sz w:val="24"/>
                <w:szCs w:val="24"/>
                <w:rtl w:val="0"/>
              </w:rPr>
              <w:t xml:space="preserve">Qualitative Social Work</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14</w:t>
            </w:r>
            <w:r w:rsidDel="00000000" w:rsidR="00000000" w:rsidRPr="00000000">
              <w:rPr>
                <w:rFonts w:ascii="Times New Roman" w:cs="Times New Roman" w:eastAsia="Times New Roman" w:hAnsi="Times New Roman"/>
                <w:sz w:val="24"/>
                <w:szCs w:val="24"/>
                <w:rtl w:val="0"/>
              </w:rPr>
              <w:t xml:space="preserve">(3), 399-415.</w:t>
            </w:r>
          </w:p>
          <w:p w:rsidR="00000000" w:rsidDel="00000000" w:rsidP="00000000" w:rsidRDefault="00000000" w:rsidRPr="00000000" w14:paraId="0000026E">
            <w:pPr>
              <w:spacing w:after="0" w:line="240" w:lineRule="auto"/>
              <w:rPr>
                <w:rFonts w:ascii="Times New Roman" w:cs="Times New Roman" w:eastAsia="Times New Roman" w:hAnsi="Times New Roman"/>
                <w:sz w:val="24"/>
                <w:szCs w:val="24"/>
              </w:rPr>
            </w:pPr>
            <w:hyperlink r:id="rId51">
              <w:r w:rsidDel="00000000" w:rsidR="00000000" w:rsidRPr="00000000">
                <w:rPr>
                  <w:rFonts w:ascii="Times New Roman" w:cs="Times New Roman" w:eastAsia="Times New Roman" w:hAnsi="Times New Roman"/>
                  <w:color w:val="1155cc"/>
                  <w:sz w:val="24"/>
                  <w:szCs w:val="24"/>
                  <w:u w:val="single"/>
                  <w:rtl w:val="0"/>
                </w:rPr>
                <w:t xml:space="preserve">http://journals-sagepub-com.proxy1.cl.msu.edu/doi/pdf/10.1177/1473325014547251</w:t>
              </w:r>
            </w:hyperlink>
            <w:r w:rsidDel="00000000" w:rsidR="00000000" w:rsidRPr="00000000">
              <w:rPr>
                <w:rtl w:val="0"/>
              </w:rPr>
            </w:r>
          </w:p>
          <w:p w:rsidR="00000000" w:rsidDel="00000000" w:rsidP="00000000" w:rsidRDefault="00000000" w:rsidRPr="00000000" w14:paraId="0000026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Weisz, A. N., &amp; Wiersma, R. (2011). Does the public hold abused women responsible for protecting children? </w:t>
            </w:r>
            <w:r w:rsidDel="00000000" w:rsidR="00000000" w:rsidRPr="00000000">
              <w:rPr>
                <w:rFonts w:ascii="Times New Roman" w:cs="Times New Roman" w:eastAsia="Times New Roman" w:hAnsi="Times New Roman"/>
                <w:i w:val="1"/>
                <w:iCs w:val="1"/>
                <w:sz w:val="24"/>
                <w:szCs w:val="24"/>
                <w:rtl w:val="0"/>
              </w:rPr>
              <w:t xml:space="preserve">Affilia, 26</w:t>
            </w:r>
            <w:r w:rsidDel="00000000" w:rsidR="00000000" w:rsidRPr="00000000">
              <w:rPr>
                <w:rFonts w:ascii="Times New Roman" w:cs="Times New Roman" w:eastAsia="Times New Roman" w:hAnsi="Times New Roman"/>
                <w:sz w:val="24"/>
                <w:szCs w:val="24"/>
                <w:rtl w:val="0"/>
              </w:rPr>
              <w:t xml:space="preserve">(4), 419-430.</w:t>
            </w:r>
          </w:p>
          <w:p w:rsidR="00000000" w:rsidDel="00000000" w:rsidP="00000000" w:rsidRDefault="00000000" w:rsidRPr="00000000" w14:paraId="00000271">
            <w:pPr>
              <w:spacing w:after="0" w:line="240" w:lineRule="auto"/>
              <w:rPr>
                <w:rFonts w:ascii="Times New Roman" w:cs="Times New Roman" w:eastAsia="Times New Roman" w:hAnsi="Times New Roman"/>
                <w:sz w:val="24"/>
                <w:szCs w:val="24"/>
              </w:rPr>
            </w:pPr>
            <w:hyperlink r:id="rId52">
              <w:r w:rsidDel="00000000" w:rsidR="00000000" w:rsidRPr="00000000">
                <w:rPr>
                  <w:rFonts w:ascii="Times New Roman" w:cs="Times New Roman" w:eastAsia="Times New Roman" w:hAnsi="Times New Roman"/>
                  <w:color w:val="1155cc"/>
                  <w:sz w:val="24"/>
                  <w:szCs w:val="24"/>
                  <w:u w:val="single"/>
                  <w:rtl w:val="0"/>
                </w:rPr>
                <w:t xml:space="preserve">https://journals-sagepub-com.proxy1.cl.msu.edu/doi/pdf/10.1177/0886109911428208</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Bancroft, L. (2010). Domestic violence in child custody and parenting time disputes - Part II: The batterer as parent. </w:t>
            </w:r>
            <w:r w:rsidDel="00000000" w:rsidR="00000000" w:rsidRPr="00000000">
              <w:rPr>
                <w:rFonts w:ascii="Times New Roman" w:cs="Times New Roman" w:eastAsia="Times New Roman" w:hAnsi="Times New Roman"/>
                <w:i w:val="1"/>
                <w:iCs w:val="1"/>
                <w:sz w:val="24"/>
                <w:szCs w:val="24"/>
                <w:rtl w:val="0"/>
              </w:rPr>
              <w:t xml:space="preserve">The Michigan Child Welfare Journal, </w:t>
            </w:r>
            <w:r w:rsidDel="00000000" w:rsidR="00000000" w:rsidRPr="00000000">
              <w:rPr>
                <w:rFonts w:ascii="Times New Roman" w:cs="Times New Roman" w:eastAsia="Times New Roman" w:hAnsi="Times New Roman"/>
                <w:sz w:val="24"/>
                <w:szCs w:val="24"/>
                <w:rtl w:val="0"/>
              </w:rPr>
              <w:t xml:space="preserve">14-17. </w:t>
            </w:r>
          </w:p>
          <w:p w:rsidR="00000000" w:rsidDel="00000000" w:rsidP="00000000" w:rsidRDefault="00000000" w:rsidRPr="00000000" w14:paraId="00000273">
            <w:pPr>
              <w:rPr>
                <w:rFonts w:ascii="Times New Roman" w:cs="Times New Roman" w:eastAsia="Times New Roman" w:hAnsi="Times New Roman"/>
                <w:sz w:val="24"/>
                <w:szCs w:val="24"/>
              </w:rPr>
            </w:pPr>
            <w:hyperlink r:id="rId53">
              <w:r w:rsidDel="00000000" w:rsidR="00000000" w:rsidRPr="00000000">
                <w:rPr>
                  <w:rFonts w:ascii="Times New Roman" w:cs="Times New Roman" w:eastAsia="Times New Roman" w:hAnsi="Times New Roman"/>
                  <w:color w:val="1155cc"/>
                  <w:sz w:val="24"/>
                  <w:szCs w:val="24"/>
                  <w:u w:val="single"/>
                  <w:rtl w:val="0"/>
                </w:rPr>
                <w:t xml:space="preserve">https://www.researchgate.net/profile/Danielle-Rudder-3/publication/305222244_Resource_and_Service_Needs_of_Grandparents_Raising_Grandchildren_a_mixed_methods_survey_study/links/5785541508aec5c2e4e11ce7/Resource-and-Service-Needs-of-Grandparents-Raising-Grandchildren-a-mixed-methods-survey-study.pdf#page=16</w:t>
              </w:r>
            </w:hyperlink>
            <w:r w:rsidDel="00000000" w:rsidR="00000000" w:rsidRPr="00000000">
              <w:rPr>
                <w:rtl w:val="0"/>
              </w:rPr>
            </w:r>
          </w:p>
          <w:p w:rsidR="00000000" w:rsidDel="00000000" w:rsidP="00000000" w:rsidRDefault="00000000" w:rsidRPr="00000000" w14:paraId="00000274">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318"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Impacts</w:t>
            </w:r>
          </w:p>
        </w:tc>
      </w:tr>
      <w:tr>
        <w:trPr>
          <w:cantSplit w:val="0"/>
          <w:trHeight w:val="31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Week</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A">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Lecture Topics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B">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Assigned Content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C">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Optional Content</w:t>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E">
            <w:pPr>
              <w:widowControl w:val="0"/>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Module 9: </w:t>
            </w:r>
          </w:p>
          <w:p w:rsidR="00000000" w:rsidDel="00000000" w:rsidP="00000000" w:rsidRDefault="00000000" w:rsidRPr="00000000" w14:paraId="0000027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Risk, Protective and Contextual Factors Affecting and</w:t>
            </w:r>
          </w:p>
          <w:p w:rsidR="00000000" w:rsidDel="00000000" w:rsidP="00000000" w:rsidRDefault="00000000" w:rsidRPr="00000000" w14:paraId="0000028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Supporting Resiliency - An Overview</w:t>
            </w:r>
          </w:p>
          <w:p w:rsidR="00000000" w:rsidDel="00000000" w:rsidP="00000000" w:rsidRDefault="00000000" w:rsidRPr="00000000" w14:paraId="0000028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2">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Holt, S., Buckley, H., &amp; Whelan, S. (2008). The impact of exposure to domestic violence on children and young people: A review of the literature. </w:t>
            </w:r>
            <w:r w:rsidDel="00000000" w:rsidR="00000000" w:rsidRPr="00000000">
              <w:rPr>
                <w:rFonts w:ascii="Times New Roman" w:cs="Times New Roman" w:eastAsia="Times New Roman" w:hAnsi="Times New Roman"/>
                <w:i w:val="1"/>
                <w:iCs w:val="1"/>
                <w:sz w:val="24"/>
                <w:szCs w:val="24"/>
                <w:rtl w:val="0"/>
              </w:rPr>
              <w:t xml:space="preserve">Child: Care, Health, and Development, 34</w:t>
            </w:r>
            <w:r w:rsidDel="00000000" w:rsidR="00000000" w:rsidRPr="00000000">
              <w:rPr>
                <w:rFonts w:ascii="Times New Roman" w:cs="Times New Roman" w:eastAsia="Times New Roman" w:hAnsi="Times New Roman"/>
                <w:sz w:val="24"/>
                <w:szCs w:val="24"/>
                <w:rtl w:val="0"/>
              </w:rPr>
              <w:t xml:space="preserve">(6), 840-841. </w:t>
            </w:r>
          </w:p>
          <w:p w:rsidR="00000000" w:rsidDel="00000000" w:rsidP="00000000" w:rsidRDefault="00000000" w:rsidRPr="00000000" w14:paraId="00000284">
            <w:pPr>
              <w:rPr>
                <w:rFonts w:ascii="Times New Roman" w:cs="Times New Roman" w:eastAsia="Times New Roman" w:hAnsi="Times New Roman"/>
                <w:sz w:val="24"/>
                <w:szCs w:val="24"/>
              </w:rPr>
            </w:pPr>
            <w:hyperlink r:id="rId54">
              <w:r w:rsidDel="00000000" w:rsidR="00000000" w:rsidRPr="00000000">
                <w:rPr>
                  <w:rFonts w:ascii="Times New Roman" w:cs="Times New Roman" w:eastAsia="Times New Roman" w:hAnsi="Times New Roman"/>
                  <w:color w:val="1155cc"/>
                  <w:sz w:val="24"/>
                  <w:szCs w:val="24"/>
                  <w:u w:val="single"/>
                  <w:rtl w:val="0"/>
                </w:rPr>
                <w:t xml:space="preserve">https://www-sciencedirect-com.proxy1.cl.msu.edu/science/article/pii/S0145213408001348?via%3Dihub</w:t>
              </w:r>
            </w:hyperlink>
            <w:r w:rsidDel="00000000" w:rsidR="00000000" w:rsidRPr="00000000">
              <w:rPr>
                <w:rtl w:val="0"/>
              </w:rPr>
            </w:r>
          </w:p>
          <w:p w:rsidR="00000000" w:rsidDel="00000000" w:rsidP="00000000" w:rsidRDefault="00000000" w:rsidRPr="00000000" w14:paraId="000002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Martinez-Torteya, C., Bogat, G. A., Von Eye, A., &amp; Levendosky, A. A. (2009). Resilience among children exposed to domestic violence: The role of risk and protective factors. </w:t>
            </w:r>
            <w:r w:rsidDel="00000000" w:rsidR="00000000" w:rsidRPr="00000000">
              <w:rPr>
                <w:rFonts w:ascii="Times New Roman" w:cs="Times New Roman" w:eastAsia="Times New Roman" w:hAnsi="Times New Roman"/>
                <w:i w:val="1"/>
                <w:iCs w:val="1"/>
                <w:sz w:val="24"/>
                <w:szCs w:val="24"/>
                <w:rtl w:val="0"/>
              </w:rPr>
              <w:t xml:space="preserve">Child Development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80</w:t>
            </w:r>
            <w:r w:rsidDel="00000000" w:rsidR="00000000" w:rsidRPr="00000000">
              <w:rPr>
                <w:rFonts w:ascii="Times New Roman" w:cs="Times New Roman" w:eastAsia="Times New Roman" w:hAnsi="Times New Roman"/>
                <w:sz w:val="24"/>
                <w:szCs w:val="24"/>
                <w:rtl w:val="0"/>
              </w:rPr>
              <w:t xml:space="preserve">(2), 562–577.</w:t>
            </w:r>
          </w:p>
          <w:p w:rsidR="00000000" w:rsidDel="00000000" w:rsidP="00000000" w:rsidRDefault="00000000" w:rsidRPr="00000000" w14:paraId="00000287">
            <w:pPr>
              <w:rPr>
                <w:rFonts w:ascii="Times New Roman" w:cs="Times New Roman" w:eastAsia="Times New Roman" w:hAnsi="Times New Roman"/>
                <w:sz w:val="24"/>
                <w:szCs w:val="24"/>
              </w:rPr>
            </w:pPr>
            <w:hyperlink r:id="rId55">
              <w:r w:rsidDel="00000000" w:rsidR="00000000" w:rsidRPr="00000000">
                <w:rPr>
                  <w:rFonts w:ascii="Times New Roman" w:cs="Times New Roman" w:eastAsia="Times New Roman" w:hAnsi="Times New Roman"/>
                  <w:color w:val="1155cc"/>
                  <w:sz w:val="24"/>
                  <w:szCs w:val="24"/>
                  <w:u w:val="single"/>
                  <w:rtl w:val="0"/>
                </w:rPr>
                <w:t xml:space="preserve">https://research-ebsco-com.proxy1.cl.msu.edu/c/w2e2mj/viewer/html/tbnz566mtf</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8">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9">
            <w:pPr>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Module 9a: </w:t>
            </w:r>
            <w:r w:rsidDel="00000000" w:rsidR="00000000" w:rsidRPr="00000000">
              <w:rPr>
                <w:rFonts w:ascii="Times New Roman" w:cs="Times New Roman" w:eastAsia="Times New Roman" w:hAnsi="Times New Roman"/>
                <w:sz w:val="24"/>
                <w:szCs w:val="24"/>
                <w:rtl w:val="0"/>
              </w:rPr>
              <w:t xml:space="preserve">Psychological Health and Behaviors </w:t>
            </w:r>
          </w:p>
          <w:p w:rsidR="00000000" w:rsidDel="00000000" w:rsidP="00000000" w:rsidRDefault="00000000" w:rsidRPr="00000000" w14:paraId="0000028B">
            <w:pPr>
              <w:widowControl w:val="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C">
            <w:pPr>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McDonald, S.E., Graham-Bermann, S.A., Maternick, A. et al. (2016). Patterns of adjustment among children exposed to intimate partner violence: A person-centered approach. </w:t>
            </w:r>
            <w:r w:rsidDel="00000000" w:rsidR="00000000" w:rsidRPr="00000000">
              <w:rPr>
                <w:rFonts w:ascii="Times New Roman" w:cs="Times New Roman" w:eastAsia="Times New Roman" w:hAnsi="Times New Roman"/>
                <w:i w:val="1"/>
                <w:iCs w:val="1"/>
                <w:sz w:val="24"/>
                <w:szCs w:val="24"/>
                <w:shd w:fill="fcfcfc" w:val="clear"/>
                <w:rtl w:val="0"/>
              </w:rPr>
              <w:t xml:space="preserve">Journal of Child and Adolescent Trauma, 9</w:t>
            </w:r>
            <w:r w:rsidDel="00000000" w:rsidR="00000000" w:rsidRPr="00000000">
              <w:rPr>
                <w:rFonts w:ascii="Times New Roman" w:cs="Times New Roman" w:eastAsia="Times New Roman" w:hAnsi="Times New Roman"/>
                <w:sz w:val="24"/>
                <w:szCs w:val="24"/>
                <w:shd w:fill="fcfcfc" w:val="clear"/>
                <w:rtl w:val="0"/>
              </w:rPr>
              <w:t xml:space="preserve">, 137–152.</w:t>
            </w:r>
          </w:p>
          <w:p w:rsidR="00000000" w:rsidDel="00000000" w:rsidP="00000000" w:rsidRDefault="00000000" w:rsidRPr="00000000" w14:paraId="0000028D">
            <w:pPr>
              <w:rPr>
                <w:rFonts w:ascii="Times New Roman" w:cs="Times New Roman" w:eastAsia="Times New Roman" w:hAnsi="Times New Roman"/>
                <w:sz w:val="24"/>
                <w:szCs w:val="24"/>
                <w:shd w:fill="fcfcfc" w:val="clear"/>
              </w:rPr>
            </w:pPr>
            <w:hyperlink r:id="rId56">
              <w:r w:rsidDel="00000000" w:rsidR="00000000" w:rsidRPr="00000000">
                <w:rPr>
                  <w:rFonts w:ascii="Times New Roman" w:cs="Times New Roman" w:eastAsia="Times New Roman" w:hAnsi="Times New Roman"/>
                  <w:color w:val="1155cc"/>
                  <w:sz w:val="24"/>
                  <w:szCs w:val="24"/>
                  <w:u w:val="single"/>
                  <w:shd w:fill="fcfcfc" w:val="clear"/>
                  <w:rtl w:val="0"/>
                </w:rPr>
                <w:t xml:space="preserve">https://research-ebsco-com.proxy1.cl.msu.edu/c/w2e2mj/search/details/p2cdovilmj?request-context=plink&amp;db=a9h</w:t>
              </w:r>
            </w:hyperlink>
            <w:r w:rsidDel="00000000" w:rsidR="00000000" w:rsidRPr="00000000">
              <w:rPr>
                <w:rtl w:val="0"/>
              </w:rPr>
            </w:r>
          </w:p>
          <w:p w:rsidR="00000000" w:rsidDel="00000000" w:rsidP="00000000" w:rsidRDefault="00000000" w:rsidRPr="00000000" w14:paraId="000002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Graham-Bermann, S. A., Gruber, G., Howell, K. H., &amp; Girz, L. (2009). Factors discriminating among profiles of resilience and psychopathology in children exposed to intimate partner violence (IPV). </w:t>
            </w:r>
            <w:r w:rsidDel="00000000" w:rsidR="00000000" w:rsidRPr="00000000">
              <w:rPr>
                <w:rFonts w:ascii="Times New Roman" w:cs="Times New Roman" w:eastAsia="Times New Roman" w:hAnsi="Times New Roman"/>
                <w:i w:val="1"/>
                <w:iCs w:val="1"/>
                <w:sz w:val="24"/>
                <w:szCs w:val="24"/>
                <w:rtl w:val="0"/>
              </w:rPr>
              <w:t xml:space="preserve">Child Abuse &amp; Neglect, 33</w:t>
            </w:r>
            <w:r w:rsidDel="00000000" w:rsidR="00000000" w:rsidRPr="00000000">
              <w:rPr>
                <w:rFonts w:ascii="Times New Roman" w:cs="Times New Roman" w:eastAsia="Times New Roman" w:hAnsi="Times New Roman"/>
                <w:sz w:val="24"/>
                <w:szCs w:val="24"/>
                <w:rtl w:val="0"/>
              </w:rPr>
              <w:t xml:space="preserve">(9), 648–660.</w:t>
            </w:r>
          </w:p>
          <w:p w:rsidR="00000000" w:rsidDel="00000000" w:rsidP="00000000" w:rsidRDefault="00000000" w:rsidRPr="00000000" w14:paraId="0000028F">
            <w:pPr>
              <w:rPr>
                <w:rFonts w:ascii="Times New Roman" w:cs="Times New Roman" w:eastAsia="Times New Roman" w:hAnsi="Times New Roman"/>
                <w:sz w:val="24"/>
                <w:szCs w:val="24"/>
              </w:rPr>
            </w:pPr>
            <w:hyperlink r:id="rId57">
              <w:r w:rsidDel="00000000" w:rsidR="00000000" w:rsidRPr="00000000">
                <w:rPr>
                  <w:rFonts w:ascii="Times New Roman" w:cs="Times New Roman" w:eastAsia="Times New Roman" w:hAnsi="Times New Roman"/>
                  <w:color w:val="1155cc"/>
                  <w:sz w:val="24"/>
                  <w:szCs w:val="24"/>
                  <w:u w:val="single"/>
                  <w:rtl w:val="0"/>
                </w:rPr>
                <w:t xml:space="preserve">https://www-sciencedirect-com.proxy2.cl.msu.edu/science/article/pii/S0145213409001665?via%3Dihub</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0">
            <w:pPr>
              <w:spacing w:after="240" w:line="240" w:lineRule="auto"/>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Costello, L.F., Klein, S. (2019). Racial/ethnic differences in determinants of trauma symptomatology among children in the U.S. child welfare system exposed to intimate partner violence. </w:t>
            </w:r>
            <w:r w:rsidDel="00000000" w:rsidR="00000000" w:rsidRPr="00000000">
              <w:rPr>
                <w:rFonts w:ascii="Times New Roman" w:cs="Times New Roman" w:eastAsia="Times New Roman" w:hAnsi="Times New Roman"/>
                <w:i w:val="1"/>
                <w:iCs w:val="1"/>
                <w:sz w:val="24"/>
                <w:szCs w:val="24"/>
                <w:shd w:fill="fcfcfc" w:val="clear"/>
                <w:rtl w:val="0"/>
              </w:rPr>
              <w:t xml:space="preserve">Journal of Family Violence, 34</w:t>
            </w:r>
            <w:r w:rsidDel="00000000" w:rsidR="00000000" w:rsidRPr="00000000">
              <w:rPr>
                <w:rFonts w:ascii="Times New Roman" w:cs="Times New Roman" w:eastAsia="Times New Roman" w:hAnsi="Times New Roman"/>
                <w:sz w:val="24"/>
                <w:szCs w:val="24"/>
                <w:shd w:fill="fcfcfc" w:val="clear"/>
                <w:rtl w:val="0"/>
              </w:rPr>
              <w:t xml:space="preserve">, 33–45.</w:t>
            </w:r>
          </w:p>
          <w:p w:rsidR="00000000" w:rsidDel="00000000" w:rsidP="00000000" w:rsidRDefault="00000000" w:rsidRPr="00000000" w14:paraId="00000291">
            <w:pPr>
              <w:spacing w:after="240" w:line="240" w:lineRule="auto"/>
              <w:rPr>
                <w:rFonts w:ascii="Times New Roman" w:cs="Times New Roman" w:eastAsia="Times New Roman" w:hAnsi="Times New Roman"/>
                <w:sz w:val="24"/>
                <w:szCs w:val="24"/>
                <w:shd w:fill="fcfcfc" w:val="clear"/>
              </w:rPr>
            </w:pPr>
            <w:hyperlink r:id="rId58">
              <w:r w:rsidDel="00000000" w:rsidR="00000000" w:rsidRPr="00000000">
                <w:rPr>
                  <w:rFonts w:ascii="Times New Roman" w:cs="Times New Roman" w:eastAsia="Times New Roman" w:hAnsi="Times New Roman"/>
                  <w:color w:val="1155cc"/>
                  <w:sz w:val="24"/>
                  <w:szCs w:val="24"/>
                  <w:u w:val="single"/>
                  <w:shd w:fill="fcfcfc" w:val="clear"/>
                  <w:rtl w:val="0"/>
                </w:rPr>
                <w:t xml:space="preserve">https://link-springer-com.proxy2.cl.msu.edu/content/pdf/10.1007/s10896-018-9976-1.pdf</w:t>
              </w:r>
            </w:hyperlink>
            <w:r w:rsidDel="00000000" w:rsidR="00000000" w:rsidRPr="00000000">
              <w:rPr>
                <w:rtl w:val="0"/>
              </w:rPr>
            </w:r>
          </w:p>
          <w:p w:rsidR="00000000" w:rsidDel="00000000" w:rsidP="00000000" w:rsidRDefault="00000000" w:rsidRPr="00000000" w14:paraId="0000029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Fogarty, G. (2020). Emotional-behavioral resilience and competence in preschool children exposed and not exposed to intimate partner violence in early life. </w:t>
            </w:r>
            <w:r w:rsidDel="00000000" w:rsidR="00000000" w:rsidRPr="00000000">
              <w:rPr>
                <w:rFonts w:ascii="Times New Roman" w:cs="Times New Roman" w:eastAsia="Times New Roman" w:hAnsi="Times New Roman"/>
                <w:i w:val="1"/>
                <w:iCs w:val="1"/>
                <w:sz w:val="24"/>
                <w:szCs w:val="24"/>
                <w:rtl w:val="0"/>
              </w:rPr>
              <w:t xml:space="preserve">International Journal of Behavioral Development, 44</w:t>
            </w:r>
            <w:r w:rsidDel="00000000" w:rsidR="00000000" w:rsidRPr="00000000">
              <w:rPr>
                <w:rFonts w:ascii="Times New Roman" w:cs="Times New Roman" w:eastAsia="Times New Roman" w:hAnsi="Times New Roman"/>
                <w:sz w:val="24"/>
                <w:szCs w:val="24"/>
                <w:rtl w:val="0"/>
              </w:rPr>
              <w:t xml:space="preserve">(2), 104.</w:t>
            </w:r>
          </w:p>
          <w:p w:rsidR="00000000" w:rsidDel="00000000" w:rsidP="00000000" w:rsidRDefault="00000000" w:rsidRPr="00000000" w14:paraId="00000293">
            <w:pPr>
              <w:widowControl w:val="0"/>
              <w:rPr>
                <w:rFonts w:ascii="Times New Roman" w:cs="Times New Roman" w:eastAsia="Times New Roman" w:hAnsi="Times New Roman"/>
                <w:sz w:val="24"/>
                <w:szCs w:val="24"/>
              </w:rPr>
            </w:pPr>
            <w:hyperlink r:id="rId59">
              <w:r w:rsidDel="00000000" w:rsidR="00000000" w:rsidRPr="00000000">
                <w:rPr>
                  <w:rFonts w:ascii="Times New Roman" w:cs="Times New Roman" w:eastAsia="Times New Roman" w:hAnsi="Times New Roman"/>
                  <w:color w:val="1155cc"/>
                  <w:sz w:val="24"/>
                  <w:szCs w:val="24"/>
                  <w:u w:val="single"/>
                  <w:rtl w:val="0"/>
                </w:rPr>
                <w:t xml:space="preserve">https://journals-sagepub-com.proxy2.cl.msu.edu/doi/pdf/10.1177/0165025419830241</w:t>
              </w:r>
            </w:hyperlink>
            <w:r w:rsidDel="00000000" w:rsidR="00000000" w:rsidRPr="00000000">
              <w:rPr>
                <w:rtl w:val="0"/>
              </w:rPr>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4">
            <w:pPr>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Module 9b: </w:t>
            </w:r>
            <w:r w:rsidDel="00000000" w:rsidR="00000000" w:rsidRPr="00000000">
              <w:rPr>
                <w:rFonts w:ascii="Times New Roman" w:cs="Times New Roman" w:eastAsia="Times New Roman" w:hAnsi="Times New Roman"/>
                <w:sz w:val="24"/>
                <w:szCs w:val="24"/>
                <w:rtl w:val="0"/>
              </w:rPr>
              <w:t xml:space="preserve">Neurological and Emotional Development </w:t>
            </w:r>
          </w:p>
          <w:p w:rsidR="00000000" w:rsidDel="00000000" w:rsidP="00000000" w:rsidRDefault="00000000" w:rsidRPr="00000000" w14:paraId="00000296">
            <w:pPr>
              <w:widowControl w:val="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Carlson, J., Voith, L., Brown, J. C., &amp; Holmes, M. (2019). Viewing children’s exposure to intimate partner violence through a developmental, social-ecological, and survivor lens: The current state of the field, challenges, and future directions. </w:t>
            </w:r>
            <w:r w:rsidDel="00000000" w:rsidR="00000000" w:rsidRPr="00000000">
              <w:rPr>
                <w:rFonts w:ascii="Times New Roman" w:cs="Times New Roman" w:eastAsia="Times New Roman" w:hAnsi="Times New Roman"/>
                <w:i w:val="1"/>
                <w:iCs w:val="1"/>
                <w:sz w:val="24"/>
                <w:szCs w:val="24"/>
                <w:rtl w:val="0"/>
              </w:rPr>
              <w:t xml:space="preserve">Violence Against Women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25</w:t>
            </w:r>
            <w:r w:rsidDel="00000000" w:rsidR="00000000" w:rsidRPr="00000000">
              <w:rPr>
                <w:rFonts w:ascii="Times New Roman" w:cs="Times New Roman" w:eastAsia="Times New Roman" w:hAnsi="Times New Roman"/>
                <w:sz w:val="24"/>
                <w:szCs w:val="24"/>
                <w:rtl w:val="0"/>
              </w:rPr>
              <w:t xml:space="preserve">(1), 6-28.</w:t>
            </w:r>
          </w:p>
          <w:p w:rsidR="00000000" w:rsidDel="00000000" w:rsidP="00000000" w:rsidRDefault="00000000" w:rsidRPr="00000000" w14:paraId="00000298">
            <w:pPr>
              <w:spacing w:after="0" w:line="240" w:lineRule="auto"/>
              <w:rPr>
                <w:rFonts w:ascii="Times New Roman" w:cs="Times New Roman" w:eastAsia="Times New Roman" w:hAnsi="Times New Roman"/>
                <w:sz w:val="24"/>
                <w:szCs w:val="24"/>
              </w:rPr>
            </w:pPr>
            <w:hyperlink r:id="rId60">
              <w:r w:rsidDel="00000000" w:rsidR="00000000" w:rsidRPr="00000000">
                <w:rPr>
                  <w:rFonts w:ascii="Times New Roman" w:cs="Times New Roman" w:eastAsia="Times New Roman" w:hAnsi="Times New Roman"/>
                  <w:color w:val="1155cc"/>
                  <w:sz w:val="24"/>
                  <w:szCs w:val="24"/>
                  <w:u w:val="single"/>
                  <w:rtl w:val="0"/>
                </w:rPr>
                <w:t xml:space="preserve">https://journals-sagepub-com.proxy2.cl.msu.edu/doi/pdf/10.1177/1077801218816187</w:t>
              </w:r>
            </w:hyperlink>
            <w:r w:rsidDel="00000000" w:rsidR="00000000" w:rsidRPr="00000000">
              <w:rPr>
                <w:rtl w:val="0"/>
              </w:rPr>
            </w:r>
          </w:p>
          <w:p w:rsidR="00000000" w:rsidDel="00000000" w:rsidP="00000000" w:rsidRDefault="00000000" w:rsidRPr="00000000" w14:paraId="00000299">
            <w:pPr>
              <w:widowControl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29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Video: Attachment and Resilience: The Power of One: Dr. Erica Liu Wollin at TEDxHongKong 2013 (17m36s)</w:t>
            </w:r>
          </w:p>
          <w:p w:rsidR="00000000" w:rsidDel="00000000" w:rsidP="00000000" w:rsidRDefault="00000000" w:rsidRPr="00000000" w14:paraId="0000029B">
            <w:pPr>
              <w:widowControl w:val="0"/>
              <w:rPr>
                <w:rFonts w:ascii="Times New Roman" w:cs="Times New Roman" w:eastAsia="Times New Roman" w:hAnsi="Times New Roman"/>
                <w:sz w:val="24"/>
                <w:szCs w:val="24"/>
              </w:rPr>
            </w:pPr>
            <w:hyperlink r:id="rId61">
              <w:r w:rsidDel="00000000" w:rsidR="00000000" w:rsidRPr="00000000">
                <w:rPr>
                  <w:rFonts w:ascii="Times New Roman" w:cs="Times New Roman" w:eastAsia="Times New Roman" w:hAnsi="Times New Roman"/>
                  <w:color w:val="1155cc"/>
                  <w:sz w:val="24"/>
                  <w:szCs w:val="24"/>
                  <w:u w:val="single"/>
                  <w:rtl w:val="0"/>
                </w:rPr>
                <w:t xml:space="preserve">https://www.youtube.com/watch?v=C-ZIUtJr8nE</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C">
            <w:pPr>
              <w:widowControl w:val="0"/>
              <w:rPr>
                <w:rFonts w:ascii="Times New Roman" w:cs="Times New Roman" w:eastAsia="Times New Roman" w:hAnsi="Times New Roman"/>
                <w:sz w:val="24"/>
                <w:szCs w:val="24"/>
              </w:rPr>
            </w:pPr>
            <w:r w:rsidDel="00000000" w:rsidR="00000000" w:rsidRPr="00000000">
              <w:rPr>
                <w:rtl w:val="0"/>
              </w:rPr>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E">
            <w:pPr>
              <w:widowControl w:val="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Module 9c: </w:t>
            </w:r>
            <w:r w:rsidDel="00000000" w:rsidR="00000000" w:rsidRPr="00000000">
              <w:rPr>
                <w:rFonts w:ascii="Times New Roman" w:cs="Times New Roman" w:eastAsia="Times New Roman" w:hAnsi="Times New Roman"/>
                <w:sz w:val="24"/>
                <w:szCs w:val="24"/>
                <w:rtl w:val="0"/>
              </w:rPr>
              <w:t xml:space="preserve">Academic Achievement and Physical Health</w:t>
            </w: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29F">
            <w:pPr>
              <w:widowControl w:val="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0">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Kiesel, L. R., Piescher, K. N., &amp; Edleson, J. L. (2016) The relationship between child maltreatment, intimate partner violence exposure, and academic performance, </w:t>
            </w:r>
            <w:r w:rsidDel="00000000" w:rsidR="00000000" w:rsidRPr="00000000">
              <w:rPr>
                <w:rFonts w:ascii="Times New Roman" w:cs="Times New Roman" w:eastAsia="Times New Roman" w:hAnsi="Times New Roman"/>
                <w:i w:val="1"/>
                <w:iCs w:val="1"/>
                <w:sz w:val="24"/>
                <w:szCs w:val="24"/>
                <w:highlight w:val="white"/>
                <w:rtl w:val="0"/>
              </w:rPr>
              <w:t xml:space="preserve">Journal of Public Child Welfare, 10</w:t>
            </w:r>
            <w:r w:rsidDel="00000000" w:rsidR="00000000" w:rsidRPr="00000000">
              <w:rPr>
                <w:rFonts w:ascii="Times New Roman" w:cs="Times New Roman" w:eastAsia="Times New Roman" w:hAnsi="Times New Roman"/>
                <w:sz w:val="24"/>
                <w:szCs w:val="24"/>
                <w:highlight w:val="white"/>
                <w:rtl w:val="0"/>
              </w:rPr>
              <w:t xml:space="preserve">(4), 434-456.</w:t>
            </w:r>
          </w:p>
          <w:p w:rsidR="00000000" w:rsidDel="00000000" w:rsidP="00000000" w:rsidRDefault="00000000" w:rsidRPr="00000000" w14:paraId="000002A1">
            <w:pPr>
              <w:rPr>
                <w:rFonts w:ascii="Times New Roman" w:cs="Times New Roman" w:eastAsia="Times New Roman" w:hAnsi="Times New Roman"/>
                <w:sz w:val="24"/>
                <w:szCs w:val="24"/>
                <w:highlight w:val="white"/>
              </w:rPr>
            </w:pPr>
            <w:hyperlink r:id="rId62">
              <w:r w:rsidDel="00000000" w:rsidR="00000000" w:rsidRPr="00000000">
                <w:rPr>
                  <w:rFonts w:ascii="Times New Roman" w:cs="Times New Roman" w:eastAsia="Times New Roman" w:hAnsi="Times New Roman"/>
                  <w:color w:val="1155cc"/>
                  <w:sz w:val="24"/>
                  <w:szCs w:val="24"/>
                  <w:highlight w:val="white"/>
                  <w:u w:val="single"/>
                  <w:rtl w:val="0"/>
                </w:rPr>
                <w:t xml:space="preserve">https://www-tandfonline-com.proxy2.cl.msu.edu/doi/pdf/10.1080/15548732.2016.1209150?needAccess=true</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Huth-Bocks, A. C., Levendosky, A. A., &amp; Semel, M. A. (2001). The direct and indirect effects of domestic violence on young children's intellectual functioning. </w:t>
            </w:r>
            <w:r w:rsidDel="00000000" w:rsidR="00000000" w:rsidRPr="00000000">
              <w:rPr>
                <w:rFonts w:ascii="Times New Roman" w:cs="Times New Roman" w:eastAsia="Times New Roman" w:hAnsi="Times New Roman"/>
                <w:i w:val="1"/>
                <w:iCs w:val="1"/>
                <w:sz w:val="24"/>
                <w:szCs w:val="24"/>
                <w:rtl w:val="0"/>
              </w:rPr>
              <w:t xml:space="preserve">Journal of Family Violence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16</w:t>
            </w:r>
            <w:r w:rsidDel="00000000" w:rsidR="00000000" w:rsidRPr="00000000">
              <w:rPr>
                <w:rFonts w:ascii="Times New Roman" w:cs="Times New Roman" w:eastAsia="Times New Roman" w:hAnsi="Times New Roman"/>
                <w:sz w:val="24"/>
                <w:szCs w:val="24"/>
                <w:rtl w:val="0"/>
              </w:rPr>
              <w:t xml:space="preserve">(3), 269-290.</w:t>
            </w:r>
          </w:p>
          <w:p w:rsidR="00000000" w:rsidDel="00000000" w:rsidP="00000000" w:rsidRDefault="00000000" w:rsidRPr="00000000" w14:paraId="000002A3">
            <w:pPr>
              <w:spacing w:after="0" w:line="240" w:lineRule="auto"/>
              <w:rPr>
                <w:rFonts w:ascii="Times New Roman" w:cs="Times New Roman" w:eastAsia="Times New Roman" w:hAnsi="Times New Roman"/>
                <w:sz w:val="24"/>
                <w:szCs w:val="24"/>
              </w:rPr>
            </w:pPr>
            <w:hyperlink r:id="rId63">
              <w:r w:rsidDel="00000000" w:rsidR="00000000" w:rsidRPr="00000000">
                <w:rPr>
                  <w:rFonts w:ascii="Times New Roman" w:cs="Times New Roman" w:eastAsia="Times New Roman" w:hAnsi="Times New Roman"/>
                  <w:color w:val="1155cc"/>
                  <w:sz w:val="24"/>
                  <w:szCs w:val="24"/>
                  <w:u w:val="single"/>
                  <w:rtl w:val="0"/>
                </w:rPr>
                <w:t xml:space="preserve">https://link-springer-com.proxy1.cl.msu.edu/content/pdf/10.1023/A%3A1011138332712.pdf</w:t>
              </w:r>
            </w:hyperlink>
            <w:r w:rsidDel="00000000" w:rsidR="00000000" w:rsidRPr="00000000">
              <w:rPr>
                <w:rtl w:val="0"/>
              </w:rPr>
            </w:r>
          </w:p>
        </w:tc>
      </w:tr>
      <w:tr>
        <w:trPr>
          <w:cantSplit w:val="0"/>
          <w:trHeight w:val="302"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A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Impacts (Continued) and Advocacy &amp; Intervention</w:t>
            </w:r>
          </w:p>
        </w:tc>
      </w:tr>
      <w:tr>
        <w:trPr>
          <w:cantSplit w:val="0"/>
          <w:trHeight w:val="30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A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Week</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A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Lecture Topics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A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Assigned Content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A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Optional Content</w:t>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D">
            <w:pPr>
              <w:widowControl w:val="0"/>
              <w:spacing w:after="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Module 9d: </w:t>
            </w:r>
          </w:p>
          <w:p w:rsidR="00000000" w:rsidDel="00000000" w:rsidP="00000000" w:rsidRDefault="00000000" w:rsidRPr="00000000" w14:paraId="000002AE">
            <w:pPr>
              <w:widowControl w:val="0"/>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of Violence/</w:t>
            </w:r>
          </w:p>
          <w:p w:rsidR="00000000" w:rsidDel="00000000" w:rsidP="00000000" w:rsidRDefault="00000000" w:rsidRPr="00000000" w14:paraId="000002AF">
            <w:pPr>
              <w:widowControl w:val="0"/>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Victimization and Homelessness</w:t>
            </w:r>
          </w:p>
          <w:p w:rsidR="00000000" w:rsidDel="00000000" w:rsidP="00000000" w:rsidRDefault="00000000" w:rsidRPr="00000000" w14:paraId="000002B0">
            <w:pPr>
              <w:widowControl w:val="0"/>
              <w:rPr>
                <w:rFonts w:ascii="Times New Roman" w:cs="Times New Roman" w:eastAsia="Times New Roman" w:hAnsi="Times New Roman"/>
                <w:b w:val="1"/>
                <w:bCs w:val="1"/>
                <w:i w:val="1"/>
                <w:i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Gilroy, H., McFarlane, J., Maddoux, J., &amp; Sullivan, C. (2016). Homelessness, housing instability, intimate partner violence, mental health, and functioning: A multi-year cohort study of IPV survivors and their children. </w:t>
            </w:r>
            <w:r w:rsidDel="00000000" w:rsidR="00000000" w:rsidRPr="00000000">
              <w:rPr>
                <w:rFonts w:ascii="Times New Roman" w:cs="Times New Roman" w:eastAsia="Times New Roman" w:hAnsi="Times New Roman"/>
                <w:i w:val="1"/>
                <w:iCs w:val="1"/>
                <w:sz w:val="24"/>
                <w:szCs w:val="24"/>
                <w:rtl w:val="0"/>
              </w:rPr>
              <w:t xml:space="preserve">Journal of Social Distress and the Homeless, 25</w:t>
            </w:r>
            <w:r w:rsidDel="00000000" w:rsidR="00000000" w:rsidRPr="00000000">
              <w:rPr>
                <w:rFonts w:ascii="Times New Roman" w:cs="Times New Roman" w:eastAsia="Times New Roman" w:hAnsi="Times New Roman"/>
                <w:sz w:val="24"/>
                <w:szCs w:val="24"/>
                <w:rtl w:val="0"/>
              </w:rPr>
              <w:t xml:space="preserve">(2), 86-94.</w:t>
            </w:r>
          </w:p>
          <w:p w:rsidR="00000000" w:rsidDel="00000000" w:rsidP="00000000" w:rsidRDefault="00000000" w:rsidRPr="00000000" w14:paraId="000002B2">
            <w:pPr>
              <w:widowControl w:val="0"/>
              <w:rPr>
                <w:rFonts w:ascii="Times New Roman" w:cs="Times New Roman" w:eastAsia="Times New Roman" w:hAnsi="Times New Roman"/>
                <w:sz w:val="24"/>
                <w:szCs w:val="24"/>
              </w:rPr>
            </w:pPr>
            <w:hyperlink r:id="rId64">
              <w:r w:rsidDel="00000000" w:rsidR="00000000" w:rsidRPr="00000000">
                <w:rPr>
                  <w:rFonts w:ascii="Times New Roman" w:cs="Times New Roman" w:eastAsia="Times New Roman" w:hAnsi="Times New Roman"/>
                  <w:color w:val="1155cc"/>
                  <w:sz w:val="24"/>
                  <w:szCs w:val="24"/>
                  <w:u w:val="single"/>
                  <w:rtl w:val="0"/>
                </w:rPr>
                <w:t xml:space="preserve">https://www-tandfonline-com.proxy1.cl.msu.edu/doi/pdf/10.1080/10530789.2016.1245258?needAccess=true</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Clough, A., Draughon, J., Njie-Carr, V., Rollins, C., &amp; Glass, N. (2013). 'Having housing made everything else possible’: Affordable, safe and stable housing for women survivors of violence. </w:t>
            </w:r>
            <w:r w:rsidDel="00000000" w:rsidR="00000000" w:rsidRPr="00000000">
              <w:rPr>
                <w:rFonts w:ascii="Times New Roman" w:cs="Times New Roman" w:eastAsia="Times New Roman" w:hAnsi="Times New Roman"/>
                <w:i w:val="1"/>
                <w:iCs w:val="1"/>
                <w:sz w:val="24"/>
                <w:szCs w:val="24"/>
                <w:rtl w:val="0"/>
              </w:rPr>
              <w:t xml:space="preserve">Qualitative Social Work, 13</w:t>
            </w:r>
            <w:r w:rsidDel="00000000" w:rsidR="00000000" w:rsidRPr="00000000">
              <w:rPr>
                <w:rFonts w:ascii="Times New Roman" w:cs="Times New Roman" w:eastAsia="Times New Roman" w:hAnsi="Times New Roman"/>
                <w:sz w:val="24"/>
                <w:szCs w:val="24"/>
                <w:rtl w:val="0"/>
              </w:rPr>
              <w:t xml:space="preserve">(5), 671-688.</w:t>
            </w:r>
          </w:p>
          <w:p w:rsidR="00000000" w:rsidDel="00000000" w:rsidP="00000000" w:rsidRDefault="00000000" w:rsidRPr="00000000" w14:paraId="000002B4">
            <w:pPr>
              <w:widowControl w:val="0"/>
              <w:rPr>
                <w:rFonts w:ascii="Times New Roman" w:cs="Times New Roman" w:eastAsia="Times New Roman" w:hAnsi="Times New Roman"/>
                <w:sz w:val="24"/>
                <w:szCs w:val="24"/>
              </w:rPr>
            </w:pPr>
            <w:hyperlink r:id="rId65">
              <w:r w:rsidDel="00000000" w:rsidR="00000000" w:rsidRPr="00000000">
                <w:rPr>
                  <w:rFonts w:ascii="Times New Roman" w:cs="Times New Roman" w:eastAsia="Times New Roman" w:hAnsi="Times New Roman"/>
                  <w:color w:val="1155cc"/>
                  <w:sz w:val="24"/>
                  <w:szCs w:val="24"/>
                  <w:u w:val="single"/>
                  <w:rtl w:val="0"/>
                </w:rPr>
                <w:t xml:space="preserve">https://journals-sagepub-com.proxy1.cl.msu.edu/doi/pdf/10.1177/1473325013503003</w:t>
              </w:r>
            </w:hyperlink>
            <w:r w:rsidDel="00000000" w:rsidR="00000000" w:rsidRPr="00000000">
              <w:rPr>
                <w:rtl w:val="0"/>
              </w:rPr>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5">
            <w:pPr>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6">
            <w:pPr>
              <w:widowControl w:val="0"/>
              <w:spacing w:after="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Module 9e: </w:t>
            </w:r>
          </w:p>
          <w:p w:rsidR="00000000" w:rsidDel="00000000" w:rsidP="00000000" w:rsidRDefault="00000000" w:rsidRPr="00000000" w14:paraId="000002B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 Abuse and Dual Exposure </w:t>
            </w:r>
          </w:p>
          <w:p w:rsidR="00000000" w:rsidDel="00000000" w:rsidP="00000000" w:rsidRDefault="00000000" w:rsidRPr="00000000" w14:paraId="000002B8">
            <w:pPr>
              <w:widowControl w:val="0"/>
              <w:rPr>
                <w:rFonts w:ascii="Times New Roman" w:cs="Times New Roman" w:eastAsia="Times New Roman" w:hAnsi="Times New Roman"/>
                <w:b w:val="1"/>
                <w:bCs w:val="1"/>
                <w:i w:val="1"/>
                <w:i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Chiesa, A. E., Kallechey, L., Harlaar, N., Ford, C. R., Garrido, E. F., Betts, W. R., &amp; Maguire, S. (2018). Intimate partner violence victimization and parenting: A systematic review. </w:t>
            </w:r>
            <w:r w:rsidDel="00000000" w:rsidR="00000000" w:rsidRPr="00000000">
              <w:rPr>
                <w:rFonts w:ascii="Times New Roman" w:cs="Times New Roman" w:eastAsia="Times New Roman" w:hAnsi="Times New Roman"/>
                <w:i w:val="1"/>
                <w:iCs w:val="1"/>
                <w:sz w:val="24"/>
                <w:szCs w:val="24"/>
                <w:rtl w:val="0"/>
              </w:rPr>
              <w:t xml:space="preserve">Child Abuse &amp; Neglect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80</w:t>
            </w:r>
            <w:r w:rsidDel="00000000" w:rsidR="00000000" w:rsidRPr="00000000">
              <w:rPr>
                <w:rFonts w:ascii="Times New Roman" w:cs="Times New Roman" w:eastAsia="Times New Roman" w:hAnsi="Times New Roman"/>
                <w:sz w:val="24"/>
                <w:szCs w:val="24"/>
                <w:rtl w:val="0"/>
              </w:rPr>
              <w:t xml:space="preserve">, 285-300.</w:t>
            </w:r>
          </w:p>
          <w:p w:rsidR="00000000" w:rsidDel="00000000" w:rsidP="00000000" w:rsidRDefault="00000000" w:rsidRPr="00000000" w14:paraId="000002BA">
            <w:pPr>
              <w:spacing w:after="0" w:line="240" w:lineRule="auto"/>
              <w:rPr>
                <w:rFonts w:ascii="Times New Roman" w:cs="Times New Roman" w:eastAsia="Times New Roman" w:hAnsi="Times New Roman"/>
                <w:sz w:val="24"/>
                <w:szCs w:val="24"/>
              </w:rPr>
            </w:pPr>
            <w:hyperlink r:id="rId66">
              <w:r w:rsidDel="00000000" w:rsidR="00000000" w:rsidRPr="00000000">
                <w:rPr>
                  <w:rFonts w:ascii="Times New Roman" w:cs="Times New Roman" w:eastAsia="Times New Roman" w:hAnsi="Times New Roman"/>
                  <w:color w:val="1155cc"/>
                  <w:sz w:val="24"/>
                  <w:szCs w:val="24"/>
                  <w:u w:val="single"/>
                  <w:rtl w:val="0"/>
                </w:rPr>
                <w:t xml:space="preserve">https://www-sciencedirect-com.proxy2.cl.msu.edu/science/article/pii/S0145213418301431?via%3Dihub</w:t>
              </w:r>
            </w:hyperlink>
            <w:r w:rsidDel="00000000" w:rsidR="00000000" w:rsidRPr="00000000">
              <w:rPr>
                <w:rtl w:val="0"/>
              </w:rPr>
            </w:r>
          </w:p>
          <w:p w:rsidR="00000000" w:rsidDel="00000000" w:rsidP="00000000" w:rsidRDefault="00000000" w:rsidRPr="00000000" w14:paraId="000002B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C">
            <w:pPr>
              <w:widowControl w:val="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Humans of New York. (2022, March). </w:t>
            </w:r>
            <w:r w:rsidDel="00000000" w:rsidR="00000000" w:rsidRPr="00000000">
              <w:rPr>
                <w:rFonts w:ascii="Times New Roman" w:cs="Times New Roman" w:eastAsia="Times New Roman" w:hAnsi="Times New Roman"/>
                <w:i w:val="1"/>
                <w:iCs w:val="1"/>
                <w:sz w:val="24"/>
                <w:szCs w:val="24"/>
                <w:rtl w:val="0"/>
              </w:rPr>
              <w:t xml:space="preserve">Interview with Venus Morris Griffin.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Callaghan, M. J. E., Alexander, J. H., Sixsmith, J., &amp; Fellin, L. C. (2018). Beyond “witnessing”: Children’s experiences of coercive control in domestic violence and abuse. </w:t>
            </w:r>
            <w:r w:rsidDel="00000000" w:rsidR="00000000" w:rsidRPr="00000000">
              <w:rPr>
                <w:rFonts w:ascii="Times New Roman" w:cs="Times New Roman" w:eastAsia="Times New Roman" w:hAnsi="Times New Roman"/>
                <w:i w:val="1"/>
                <w:iCs w:val="1"/>
                <w:sz w:val="24"/>
                <w:szCs w:val="24"/>
                <w:rtl w:val="0"/>
              </w:rPr>
              <w:t xml:space="preserve">Journal of Interpersonal Violence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33</w:t>
            </w:r>
            <w:r w:rsidDel="00000000" w:rsidR="00000000" w:rsidRPr="00000000">
              <w:rPr>
                <w:rFonts w:ascii="Times New Roman" w:cs="Times New Roman" w:eastAsia="Times New Roman" w:hAnsi="Times New Roman"/>
                <w:sz w:val="24"/>
                <w:szCs w:val="24"/>
                <w:rtl w:val="0"/>
              </w:rPr>
              <w:t xml:space="preserve">(10), 1551–1581.</w:t>
            </w:r>
          </w:p>
          <w:p w:rsidR="00000000" w:rsidDel="00000000" w:rsidP="00000000" w:rsidRDefault="00000000" w:rsidRPr="00000000" w14:paraId="000002BE">
            <w:pPr>
              <w:spacing w:after="0" w:line="240" w:lineRule="auto"/>
              <w:rPr>
                <w:rFonts w:ascii="Times New Roman" w:cs="Times New Roman" w:eastAsia="Times New Roman" w:hAnsi="Times New Roman"/>
                <w:sz w:val="24"/>
                <w:szCs w:val="24"/>
              </w:rPr>
            </w:pPr>
            <w:hyperlink r:id="rId67">
              <w:r w:rsidDel="00000000" w:rsidR="00000000" w:rsidRPr="00000000">
                <w:rPr>
                  <w:rFonts w:ascii="Times New Roman" w:cs="Times New Roman" w:eastAsia="Times New Roman" w:hAnsi="Times New Roman"/>
                  <w:color w:val="1155cc"/>
                  <w:sz w:val="24"/>
                  <w:szCs w:val="24"/>
                  <w:u w:val="single"/>
                  <w:rtl w:val="0"/>
                </w:rPr>
                <w:t xml:space="preserve">https://journals-sagepub-com.proxy2.cl.msu.edu/doi/pdf/10.1177/0886260515618946</w:t>
              </w:r>
            </w:hyperlink>
            <w:r w:rsidDel="00000000" w:rsidR="00000000" w:rsidRPr="00000000">
              <w:rPr>
                <w:rtl w:val="0"/>
              </w:rPr>
            </w:r>
          </w:p>
          <w:p w:rsidR="00000000" w:rsidDel="00000000" w:rsidP="00000000" w:rsidRDefault="00000000" w:rsidRPr="00000000" w14:paraId="000002B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0">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1">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Module 10:</w:t>
            </w:r>
            <w:r w:rsidDel="00000000" w:rsidR="00000000" w:rsidRPr="00000000">
              <w:rPr>
                <w:rFonts w:ascii="Times New Roman" w:cs="Times New Roman" w:eastAsia="Times New Roman" w:hAnsi="Times New Roman"/>
                <w:sz w:val="24"/>
                <w:szCs w:val="24"/>
                <w:rtl w:val="0"/>
              </w:rPr>
              <w:t xml:space="preserve"> Interventions with Children Who Experienced Domestic Violence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2">
            <w:pPr>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Sullivan, C.M. (2018) Understanding how domestic violence support services promote survivor well-being: A conceptual model. </w:t>
            </w:r>
            <w:r w:rsidDel="00000000" w:rsidR="00000000" w:rsidRPr="00000000">
              <w:rPr>
                <w:rFonts w:ascii="Times New Roman" w:cs="Times New Roman" w:eastAsia="Times New Roman" w:hAnsi="Times New Roman"/>
                <w:i w:val="1"/>
                <w:iCs w:val="1"/>
                <w:sz w:val="24"/>
                <w:szCs w:val="24"/>
                <w:shd w:fill="fcfcfc" w:val="clear"/>
                <w:rtl w:val="0"/>
              </w:rPr>
              <w:t xml:space="preserve">Journal of Family Violence, 33</w:t>
            </w:r>
            <w:r w:rsidDel="00000000" w:rsidR="00000000" w:rsidRPr="00000000">
              <w:rPr>
                <w:rFonts w:ascii="Times New Roman" w:cs="Times New Roman" w:eastAsia="Times New Roman" w:hAnsi="Times New Roman"/>
                <w:sz w:val="24"/>
                <w:szCs w:val="24"/>
                <w:shd w:fill="fcfcfc" w:val="clear"/>
                <w:rtl w:val="0"/>
              </w:rPr>
              <w:t xml:space="preserve">, 123–131.</w:t>
            </w:r>
          </w:p>
          <w:p w:rsidR="00000000" w:rsidDel="00000000" w:rsidP="00000000" w:rsidRDefault="00000000" w:rsidRPr="00000000" w14:paraId="000002C3">
            <w:pPr>
              <w:rPr>
                <w:rFonts w:ascii="Times New Roman" w:cs="Times New Roman" w:eastAsia="Times New Roman" w:hAnsi="Times New Roman"/>
                <w:sz w:val="24"/>
                <w:szCs w:val="24"/>
                <w:shd w:fill="fcfcfc" w:val="clear"/>
              </w:rPr>
            </w:pPr>
            <w:hyperlink r:id="rId68">
              <w:r w:rsidDel="00000000" w:rsidR="00000000" w:rsidRPr="00000000">
                <w:rPr>
                  <w:rFonts w:ascii="Times New Roman" w:cs="Times New Roman" w:eastAsia="Times New Roman" w:hAnsi="Times New Roman"/>
                  <w:color w:val="1155cc"/>
                  <w:sz w:val="24"/>
                  <w:szCs w:val="24"/>
                  <w:u w:val="single"/>
                  <w:shd w:fill="fcfcfc" w:val="clear"/>
                  <w:rtl w:val="0"/>
                </w:rPr>
                <w:t xml:space="preserve">https://pmc.ncbi.nlm.nih.gov/articles/PMC5760592/pdf/10896_2017_Article_9931.pdf</w:t>
              </w:r>
            </w:hyperlink>
            <w:r w:rsidDel="00000000" w:rsidR="00000000" w:rsidRPr="00000000">
              <w:rPr>
                <w:rtl w:val="0"/>
              </w:rPr>
            </w:r>
          </w:p>
          <w:p w:rsidR="00000000" w:rsidDel="00000000" w:rsidP="00000000" w:rsidRDefault="00000000" w:rsidRPr="00000000" w14:paraId="000002C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Hellman, C. M. &amp; Gwinn, C. (2017). Camp HOPE as an intervention for children exposed to domestic violence: A program evaluation of hope, and strength of character. </w:t>
            </w:r>
            <w:r w:rsidDel="00000000" w:rsidR="00000000" w:rsidRPr="00000000">
              <w:rPr>
                <w:rFonts w:ascii="Times New Roman" w:cs="Times New Roman" w:eastAsia="Times New Roman" w:hAnsi="Times New Roman"/>
                <w:i w:val="1"/>
                <w:iCs w:val="1"/>
                <w:sz w:val="24"/>
                <w:szCs w:val="24"/>
                <w:rtl w:val="0"/>
              </w:rPr>
              <w:t xml:space="preserve">Child and Adolescent Social Work Journal, 34,</w:t>
            </w:r>
            <w:r w:rsidDel="00000000" w:rsidR="00000000" w:rsidRPr="00000000">
              <w:rPr>
                <w:rFonts w:ascii="Times New Roman" w:cs="Times New Roman" w:eastAsia="Times New Roman" w:hAnsi="Times New Roman"/>
                <w:sz w:val="24"/>
                <w:szCs w:val="24"/>
                <w:rtl w:val="0"/>
              </w:rPr>
              <w:t xml:space="preserve"> 269-276.</w:t>
            </w:r>
          </w:p>
          <w:p w:rsidR="00000000" w:rsidDel="00000000" w:rsidP="00000000" w:rsidRDefault="00000000" w:rsidRPr="00000000" w14:paraId="000002C5">
            <w:pPr>
              <w:widowControl w:val="0"/>
              <w:rPr>
                <w:rFonts w:ascii="Times New Roman" w:cs="Times New Roman" w:eastAsia="Times New Roman" w:hAnsi="Times New Roman"/>
                <w:sz w:val="24"/>
                <w:szCs w:val="24"/>
              </w:rPr>
            </w:pPr>
            <w:hyperlink r:id="rId69">
              <w:r w:rsidDel="00000000" w:rsidR="00000000" w:rsidRPr="00000000">
                <w:rPr>
                  <w:rFonts w:ascii="Times New Roman" w:cs="Times New Roman" w:eastAsia="Times New Roman" w:hAnsi="Times New Roman"/>
                  <w:color w:val="1155cc"/>
                  <w:sz w:val="24"/>
                  <w:szCs w:val="24"/>
                  <w:u w:val="single"/>
                  <w:rtl w:val="0"/>
                </w:rPr>
                <w:t xml:space="preserve">https://link-springer-com.proxy2.cl.msu.edu/content/pdf/10.1007/s10560-016-0460-6.pdf</w:t>
              </w:r>
            </w:hyperlink>
            <w:r w:rsidDel="00000000" w:rsidR="00000000" w:rsidRPr="00000000">
              <w:rPr>
                <w:rtl w:val="0"/>
              </w:rPr>
            </w:r>
          </w:p>
          <w:p w:rsidR="00000000" w:rsidDel="00000000" w:rsidP="00000000" w:rsidRDefault="00000000" w:rsidRPr="00000000" w14:paraId="000002C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Familiarize yourself with</w:t>
            </w:r>
          </w:p>
          <w:p w:rsidR="00000000" w:rsidDel="00000000" w:rsidP="00000000" w:rsidRDefault="00000000" w:rsidRPr="00000000" w14:paraId="000002C7">
            <w:pPr>
              <w:widowControl w:val="0"/>
              <w:rPr>
                <w:rFonts w:ascii="Times New Roman" w:cs="Times New Roman" w:eastAsia="Times New Roman" w:hAnsi="Times New Roman"/>
                <w:b w:val="1"/>
                <w:bCs w:val="1"/>
                <w:sz w:val="24"/>
                <w:szCs w:val="24"/>
              </w:rPr>
            </w:pPr>
            <w:hyperlink r:id="rId70">
              <w:r w:rsidDel="00000000" w:rsidR="00000000" w:rsidRPr="00000000">
                <w:rPr>
                  <w:rFonts w:ascii="Times New Roman" w:cs="Times New Roman" w:eastAsia="Times New Roman" w:hAnsi="Times New Roman"/>
                  <w:b w:val="1"/>
                  <w:bCs w:val="1"/>
                  <w:color w:val="0000ff"/>
                  <w:sz w:val="24"/>
                  <w:szCs w:val="24"/>
                  <w:u w:val="single"/>
                  <w:rtl w:val="0"/>
                </w:rPr>
                <w:t xml:space="preserve">https://playtimeproject.org/</w:t>
              </w:r>
            </w:hyperlink>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2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Bartlett, J. &amp; Steber, K. (n.d.) </w:t>
            </w:r>
            <w:r w:rsidDel="00000000" w:rsidR="00000000" w:rsidRPr="00000000">
              <w:rPr>
                <w:rFonts w:ascii="Times New Roman" w:cs="Times New Roman" w:eastAsia="Times New Roman" w:hAnsi="Times New Roman"/>
                <w:i w:val="1"/>
                <w:iCs w:val="1"/>
                <w:sz w:val="24"/>
                <w:szCs w:val="24"/>
                <w:rtl w:val="0"/>
              </w:rPr>
              <w:t xml:space="preserve">How to Implement Trauma-Informed Care to Build Resilience to Childhood Trauma - Child Trends</w:t>
            </w:r>
            <w:r w:rsidDel="00000000" w:rsidR="00000000" w:rsidRPr="00000000">
              <w:rPr>
                <w:rFonts w:ascii="Times New Roman" w:cs="Times New Roman" w:eastAsia="Times New Roman" w:hAnsi="Times New Roman"/>
                <w:sz w:val="24"/>
                <w:szCs w:val="24"/>
                <w:rtl w:val="0"/>
              </w:rPr>
              <w:t xml:space="preserve">. [online]</w:t>
            </w:r>
          </w:p>
          <w:p w:rsidR="00000000" w:rsidDel="00000000" w:rsidP="00000000" w:rsidRDefault="00000000" w:rsidRPr="00000000" w14:paraId="000002C9">
            <w:pPr>
              <w:spacing w:after="0" w:line="240" w:lineRule="auto"/>
              <w:ind w:left="720" w:firstLine="0"/>
              <w:rPr>
                <w:rFonts w:ascii="Times New Roman" w:cs="Times New Roman" w:eastAsia="Times New Roman" w:hAnsi="Times New Roman"/>
                <w:sz w:val="24"/>
                <w:szCs w:val="24"/>
              </w:rPr>
            </w:pPr>
            <w:hyperlink r:id="rId71">
              <w:r w:rsidDel="00000000" w:rsidR="00000000" w:rsidRPr="00000000">
                <w:rPr>
                  <w:rFonts w:ascii="Times New Roman" w:cs="Times New Roman" w:eastAsia="Times New Roman" w:hAnsi="Times New Roman"/>
                  <w:color w:val="0000ff"/>
                  <w:sz w:val="24"/>
                  <w:szCs w:val="24"/>
                  <w:u w:val="single"/>
                  <w:rtl w:val="0"/>
                </w:rPr>
                <w:t xml:space="preserve">https://www.childtrends.org/publications/how-to-implement-trauma-informed-care-to-build-resilience-to-childhood-trauma</w:t>
              </w:r>
            </w:hyperlink>
            <w:r w:rsidDel="00000000" w:rsidR="00000000" w:rsidRPr="00000000">
              <w:rPr>
                <w:rtl w:val="0"/>
              </w:rPr>
            </w:r>
          </w:p>
          <w:p w:rsidR="00000000" w:rsidDel="00000000" w:rsidP="00000000" w:rsidRDefault="00000000" w:rsidRPr="00000000" w14:paraId="000002C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O’Brien, K.M., Risco, C.M., Castro, J., &amp; Goodman, L.A. (2014). Educating undergraduate students to work with children of abused women. The</w:t>
              <w:br w:type="textWrapping"/>
              <w:t xml:space="preserve">Counseling Psychologist, 42, 972-997.</w:t>
            </w:r>
          </w:p>
          <w:p w:rsidR="00000000" w:rsidDel="00000000" w:rsidP="00000000" w:rsidRDefault="00000000" w:rsidRPr="00000000" w14:paraId="000002CC">
            <w:pPr>
              <w:widowControl w:val="0"/>
              <w:spacing w:after="0" w:line="240" w:lineRule="auto"/>
              <w:rPr>
                <w:rFonts w:ascii="Times New Roman" w:cs="Times New Roman" w:eastAsia="Times New Roman" w:hAnsi="Times New Roman"/>
                <w:sz w:val="24"/>
                <w:szCs w:val="24"/>
              </w:rPr>
            </w:pPr>
            <w:hyperlink r:id="rId72">
              <w:r w:rsidDel="00000000" w:rsidR="00000000" w:rsidRPr="00000000">
                <w:rPr>
                  <w:rFonts w:ascii="Times New Roman" w:cs="Times New Roman" w:eastAsia="Times New Roman" w:hAnsi="Times New Roman"/>
                  <w:color w:val="1155cc"/>
                  <w:sz w:val="24"/>
                  <w:szCs w:val="24"/>
                  <w:u w:val="single"/>
                  <w:rtl w:val="0"/>
                </w:rPr>
                <w:t xml:space="preserve">https://journals-sagepub-com.proxy2.cl.msu.edu/doi/pdf/10.1177/0011000014548898</w:t>
              </w:r>
            </w:hyperlink>
            <w:r w:rsidDel="00000000" w:rsidR="00000000" w:rsidRPr="00000000">
              <w:rPr>
                <w:rtl w:val="0"/>
              </w:rPr>
            </w:r>
          </w:p>
          <w:p w:rsidR="00000000" w:rsidDel="00000000" w:rsidP="00000000" w:rsidRDefault="00000000" w:rsidRPr="00000000" w14:paraId="000002CD">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r>
          </w:p>
        </w:tc>
      </w:tr>
      <w:tr>
        <w:trPr>
          <w:cantSplit w:val="0"/>
          <w:trHeight w:val="284"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C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Advocacy, Prevention, and Intervention</w:t>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Week</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Lecture Topics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Assigned Content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Optional Content</w:t>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7">
            <w:pPr>
              <w:widowControl w:val="0"/>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Module 11: </w:t>
            </w:r>
            <w:r w:rsidDel="00000000" w:rsidR="00000000" w:rsidRPr="00000000">
              <w:rPr>
                <w:rFonts w:ascii="Times New Roman" w:cs="Times New Roman" w:eastAsia="Times New Roman" w:hAnsi="Times New Roman"/>
                <w:sz w:val="24"/>
                <w:szCs w:val="24"/>
                <w:rtl w:val="0"/>
              </w:rPr>
              <w:t xml:space="preserve">Programs and Providers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Turner, W., Broad, J., Drinkwater, J., Firth, A, Hester, M., Stanley, N., Szilassy, E., &amp; Feder, G. (2015). Interventions to improve the response of professionals to children exposed to domestic violence and abuse: A systematic review. </w:t>
            </w:r>
            <w:r w:rsidDel="00000000" w:rsidR="00000000" w:rsidRPr="00000000">
              <w:rPr>
                <w:rFonts w:ascii="Times New Roman" w:cs="Times New Roman" w:eastAsia="Times New Roman" w:hAnsi="Times New Roman"/>
                <w:i w:val="1"/>
                <w:iCs w:val="1"/>
                <w:sz w:val="24"/>
                <w:szCs w:val="24"/>
                <w:rtl w:val="0"/>
              </w:rPr>
              <w:t xml:space="preserve">Child Abuse Review</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26</w:t>
            </w:r>
            <w:r w:rsidDel="00000000" w:rsidR="00000000" w:rsidRPr="00000000">
              <w:rPr>
                <w:rFonts w:ascii="Times New Roman" w:cs="Times New Roman" w:eastAsia="Times New Roman" w:hAnsi="Times New Roman"/>
                <w:sz w:val="24"/>
                <w:szCs w:val="24"/>
                <w:rtl w:val="0"/>
              </w:rPr>
              <w:t xml:space="preserve">, 19-39.</w:t>
            </w:r>
          </w:p>
          <w:p w:rsidR="00000000" w:rsidDel="00000000" w:rsidP="00000000" w:rsidRDefault="00000000" w:rsidRPr="00000000" w14:paraId="000002D9">
            <w:pPr>
              <w:spacing w:after="0" w:line="240" w:lineRule="auto"/>
              <w:rPr>
                <w:rFonts w:ascii="Times New Roman" w:cs="Times New Roman" w:eastAsia="Times New Roman" w:hAnsi="Times New Roman"/>
                <w:sz w:val="24"/>
                <w:szCs w:val="24"/>
              </w:rPr>
            </w:pPr>
            <w:hyperlink r:id="rId73">
              <w:r w:rsidDel="00000000" w:rsidR="00000000" w:rsidRPr="00000000">
                <w:rPr>
                  <w:rFonts w:ascii="Times New Roman" w:cs="Times New Roman" w:eastAsia="Times New Roman" w:hAnsi="Times New Roman"/>
                  <w:color w:val="1155cc"/>
                  <w:sz w:val="24"/>
                  <w:szCs w:val="24"/>
                  <w:u w:val="single"/>
                  <w:rtl w:val="0"/>
                </w:rPr>
                <w:t xml:space="preserve">https://research-ebsco-com.proxy2.cl.msu.edu/c/w2e2mj/viewer/html/szvorx2jsv</w:t>
              </w:r>
            </w:hyperlink>
            <w:r w:rsidDel="00000000" w:rsidR="00000000" w:rsidRPr="00000000">
              <w:rPr>
                <w:rtl w:val="0"/>
              </w:rPr>
            </w:r>
          </w:p>
          <w:p w:rsidR="00000000" w:rsidDel="00000000" w:rsidP="00000000" w:rsidRDefault="00000000" w:rsidRPr="00000000" w14:paraId="000002D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Anderson, K., &amp; van Ee, E. (2018). Mothers and children exposed to intimate partner violence: A review of treatment interventions. </w:t>
            </w:r>
            <w:r w:rsidDel="00000000" w:rsidR="00000000" w:rsidRPr="00000000">
              <w:rPr>
                <w:rFonts w:ascii="Times New Roman" w:cs="Times New Roman" w:eastAsia="Times New Roman" w:hAnsi="Times New Roman"/>
                <w:i w:val="1"/>
                <w:iCs w:val="1"/>
                <w:sz w:val="24"/>
                <w:szCs w:val="24"/>
                <w:rtl w:val="0"/>
              </w:rPr>
              <w:t xml:space="preserve">International Journal of Environmental Research and Public Health, 15</w:t>
            </w:r>
            <w:r w:rsidDel="00000000" w:rsidR="00000000" w:rsidRPr="00000000">
              <w:rPr>
                <w:rFonts w:ascii="Times New Roman" w:cs="Times New Roman" w:eastAsia="Times New Roman" w:hAnsi="Times New Roman"/>
                <w:sz w:val="24"/>
                <w:szCs w:val="24"/>
                <w:rtl w:val="0"/>
              </w:rPr>
              <w:t xml:space="preserve">, 1955-1980.</w:t>
            </w:r>
          </w:p>
          <w:p w:rsidR="00000000" w:rsidDel="00000000" w:rsidP="00000000" w:rsidRDefault="00000000" w:rsidRPr="00000000" w14:paraId="000002DC">
            <w:pPr>
              <w:rPr>
                <w:rFonts w:ascii="Times New Roman" w:cs="Times New Roman" w:eastAsia="Times New Roman" w:hAnsi="Times New Roman"/>
                <w:sz w:val="24"/>
                <w:szCs w:val="24"/>
              </w:rPr>
            </w:pPr>
            <w:hyperlink r:id="rId74">
              <w:r w:rsidDel="00000000" w:rsidR="00000000" w:rsidRPr="00000000">
                <w:rPr>
                  <w:rFonts w:ascii="Times New Roman" w:cs="Times New Roman" w:eastAsia="Times New Roman" w:hAnsi="Times New Roman"/>
                  <w:color w:val="1155cc"/>
                  <w:sz w:val="24"/>
                  <w:szCs w:val="24"/>
                  <w:u w:val="single"/>
                  <w:rtl w:val="0"/>
                </w:rPr>
                <w:t xml:space="preserve">https://mdpi-res.com/ijerph/ijerph-15-01955/article_deploy/ijerph-15-01955.pdf?version=1536308880</w:t>
              </w:r>
            </w:hyperlink>
            <w:r w:rsidDel="00000000" w:rsidR="00000000" w:rsidRPr="00000000">
              <w:rPr>
                <w:rtl w:val="0"/>
              </w:rPr>
            </w:r>
          </w:p>
          <w:p w:rsidR="00000000" w:rsidDel="00000000" w:rsidP="00000000" w:rsidRDefault="00000000" w:rsidRPr="00000000" w14:paraId="000002D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Howarth, E., Moore, T. H. M., Shaw, A. R. G., Welton, N. J., Feder, G. S., Hester, M., MacMillan, H. L., &amp; Stanley, N. (2015). The effectiveness of targeted interventions for children exposed to domestic violence: Measuring success in ways that matter to children, parents and professionals. </w:t>
            </w:r>
            <w:r w:rsidDel="00000000" w:rsidR="00000000" w:rsidRPr="00000000">
              <w:rPr>
                <w:rFonts w:ascii="Times New Roman" w:cs="Times New Roman" w:eastAsia="Times New Roman" w:hAnsi="Times New Roman"/>
                <w:i w:val="1"/>
                <w:iCs w:val="1"/>
                <w:sz w:val="24"/>
                <w:szCs w:val="24"/>
                <w:rtl w:val="0"/>
              </w:rPr>
              <w:t xml:space="preserve">Child Abuse Review, 24</w:t>
            </w:r>
            <w:r w:rsidDel="00000000" w:rsidR="00000000" w:rsidRPr="00000000">
              <w:rPr>
                <w:rFonts w:ascii="Times New Roman" w:cs="Times New Roman" w:eastAsia="Times New Roman" w:hAnsi="Times New Roman"/>
                <w:sz w:val="24"/>
                <w:szCs w:val="24"/>
                <w:rtl w:val="0"/>
              </w:rPr>
              <w:t xml:space="preserve">, 297-310.</w:t>
            </w:r>
          </w:p>
          <w:p w:rsidR="00000000" w:rsidDel="00000000" w:rsidP="00000000" w:rsidRDefault="00000000" w:rsidRPr="00000000" w14:paraId="000002DF">
            <w:pPr>
              <w:widowControl w:val="0"/>
              <w:spacing w:after="0" w:line="240" w:lineRule="auto"/>
              <w:rPr>
                <w:rFonts w:ascii="Times New Roman" w:cs="Times New Roman" w:eastAsia="Times New Roman" w:hAnsi="Times New Roman"/>
                <w:sz w:val="24"/>
                <w:szCs w:val="24"/>
              </w:rPr>
            </w:pPr>
            <w:hyperlink r:id="rId75">
              <w:r w:rsidDel="00000000" w:rsidR="00000000" w:rsidRPr="00000000">
                <w:rPr>
                  <w:rFonts w:ascii="Times New Roman" w:cs="Times New Roman" w:eastAsia="Times New Roman" w:hAnsi="Times New Roman"/>
                  <w:color w:val="1155cc"/>
                  <w:sz w:val="24"/>
                  <w:szCs w:val="24"/>
                  <w:u w:val="single"/>
                  <w:rtl w:val="0"/>
                </w:rPr>
                <w:t xml:space="preserve">https://research-ebsco-com.proxy2.cl.msu.edu/c/w2e2mj/viewer/html/fdmgubwgej</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Aaron, S.M., &amp; Beaulaurier, R.L. (2017). The need for new emphasis on batterers intervention programs. </w:t>
            </w:r>
            <w:r w:rsidDel="00000000" w:rsidR="00000000" w:rsidRPr="00000000">
              <w:rPr>
                <w:rFonts w:ascii="Times New Roman" w:cs="Times New Roman" w:eastAsia="Times New Roman" w:hAnsi="Times New Roman"/>
                <w:i w:val="1"/>
                <w:iCs w:val="1"/>
                <w:sz w:val="24"/>
                <w:szCs w:val="24"/>
                <w:rtl w:val="0"/>
              </w:rPr>
              <w:t xml:space="preserve">Trauma, Violence, &amp; Abuse, 18</w:t>
            </w:r>
            <w:r w:rsidDel="00000000" w:rsidR="00000000" w:rsidRPr="00000000">
              <w:rPr>
                <w:rFonts w:ascii="Times New Roman" w:cs="Times New Roman" w:eastAsia="Times New Roman" w:hAnsi="Times New Roman"/>
                <w:sz w:val="24"/>
                <w:szCs w:val="24"/>
                <w:rtl w:val="0"/>
              </w:rPr>
              <w:t xml:space="preserve">(4), 425-432.</w:t>
            </w:r>
          </w:p>
          <w:p w:rsidR="00000000" w:rsidDel="00000000" w:rsidP="00000000" w:rsidRDefault="00000000" w:rsidRPr="00000000" w14:paraId="000002E1">
            <w:pPr>
              <w:rPr>
                <w:rFonts w:ascii="Times New Roman" w:cs="Times New Roman" w:eastAsia="Times New Roman" w:hAnsi="Times New Roman"/>
                <w:sz w:val="24"/>
                <w:szCs w:val="24"/>
              </w:rPr>
            </w:pPr>
            <w:hyperlink r:id="rId76">
              <w:r w:rsidDel="00000000" w:rsidR="00000000" w:rsidRPr="00000000">
                <w:rPr>
                  <w:rFonts w:ascii="Times New Roman" w:cs="Times New Roman" w:eastAsia="Times New Roman" w:hAnsi="Times New Roman"/>
                  <w:color w:val="1155cc"/>
                  <w:sz w:val="24"/>
                  <w:szCs w:val="24"/>
                  <w:u w:val="single"/>
                  <w:rtl w:val="0"/>
                </w:rPr>
                <w:t xml:space="preserve">https://journals-sagepub-com.proxy2.cl.msu.edu/doi/full/10.1177/1524838015622440</w:t>
              </w:r>
            </w:hyperlink>
            <w:r w:rsidDel="00000000" w:rsidR="00000000" w:rsidRPr="00000000">
              <w:rPr>
                <w:rtl w:val="0"/>
              </w:rPr>
            </w:r>
          </w:p>
          <w:p w:rsidR="00000000" w:rsidDel="00000000" w:rsidP="00000000" w:rsidRDefault="00000000" w:rsidRPr="00000000" w14:paraId="000002E2">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E3">
      <w:pPr>
        <w:pStyle w:val="Heading1"/>
        <w:rPr/>
      </w:pPr>
      <w:bookmarkStart w:colFirst="0" w:colLast="0" w:name="_heading=h.iwu2i5niggj7" w:id="30"/>
      <w:bookmarkEnd w:id="30"/>
      <w:r w:rsidDel="00000000" w:rsidR="00000000" w:rsidRPr="00000000">
        <w:rPr>
          <w:rtl w:val="0"/>
        </w:rPr>
      </w:r>
    </w:p>
    <w:p w:rsidR="00000000" w:rsidDel="00000000" w:rsidP="00000000" w:rsidRDefault="00000000" w:rsidRPr="00000000" w14:paraId="000002E4">
      <w:pPr>
        <w:pStyle w:val="Heading3"/>
        <w:jc w:val="center"/>
        <w:rPr>
          <w:b w:val="1"/>
          <w:bCs w:val="1"/>
        </w:rPr>
      </w:pPr>
      <w:bookmarkStart w:colFirst="0" w:colLast="0" w:name="_heading=h.1jwnpilb5gr7" w:id="31"/>
      <w:bookmarkEnd w:id="31"/>
      <w:r w:rsidDel="00000000" w:rsidR="00000000" w:rsidRPr="00000000">
        <w:rPr>
          <w:rtl w:val="0"/>
        </w:rPr>
      </w:r>
    </w:p>
    <w:p w:rsidR="00000000" w:rsidDel="00000000" w:rsidP="00000000" w:rsidRDefault="00000000" w:rsidRPr="00000000" w14:paraId="000002E5">
      <w:pPr>
        <w:rPr/>
      </w:pPr>
      <w:r w:rsidDel="00000000" w:rsidR="00000000" w:rsidRPr="00000000">
        <w:rPr>
          <w:rtl w:val="0"/>
        </w:rPr>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br w:type="page"/>
      </w:r>
      <w:r w:rsidDel="00000000" w:rsidR="00000000" w:rsidRPr="00000000">
        <w:rPr>
          <w:rtl w:val="0"/>
        </w:rPr>
      </w:r>
    </w:p>
    <w:p w:rsidR="00000000" w:rsidDel="00000000" w:rsidP="00000000" w:rsidRDefault="00000000" w:rsidRPr="00000000" w14:paraId="000002E8">
      <w:pPr>
        <w:pStyle w:val="Heading1"/>
        <w:jc w:val="center"/>
        <w:rPr/>
      </w:pPr>
      <w:bookmarkStart w:colFirst="0" w:colLast="0" w:name="_heading=h.fasg3p4s63l" w:id="32"/>
      <w:bookmarkEnd w:id="32"/>
      <w:r w:rsidDel="00000000" w:rsidR="00000000" w:rsidRPr="00000000">
        <w:rPr>
          <w:rtl w:val="0"/>
        </w:rPr>
        <w:t xml:space="preserve">Course Resources</w:t>
      </w:r>
    </w:p>
    <w:p w:rsidR="00000000" w:rsidDel="00000000" w:rsidP="00000000" w:rsidRDefault="00000000" w:rsidRPr="00000000" w14:paraId="000002E9">
      <w:pPr>
        <w:rPr/>
      </w:pPr>
      <w:r w:rsidDel="00000000" w:rsidR="00000000" w:rsidRPr="00000000">
        <w:rPr>
          <w:rtl w:val="0"/>
        </w:rPr>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MSU Counseling &amp; Psychiatric Services (CAPS)</w:t>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(517) 355-8270 to schedule an appt.</w:t>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7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https://caps.msu.edu/index.html</w:t>
              </w:r>
            </w:hyperlink>
            <w:r w:rsidDel="00000000" w:rsidR="00000000" w:rsidRPr="00000000">
              <w:rPr>
                <w:rtl w:val="0"/>
              </w:rPr>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MSU CAPS: Crisis Counseling</w:t>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(517) 355-8270 (24/7)</w:t>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Press “1” at the prompt to speak with a counselor immediately.</w:t>
            </w:r>
          </w:p>
        </w:tc>
      </w:tr>
      <w:tr>
        <w:trPr>
          <w:cantSplit w:val="0"/>
          <w:tblHeader w:val="0"/>
        </w:trPr>
        <w:tc>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MSU Safe Place</w:t>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East Lansing, MI</w:t>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(517) 355-1100</w:t>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7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noabuse@msu.edu</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7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https://safeplace.msu.edu</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MSU Center for Survivors</w:t>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East Lansing, MI</w:t>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(517) 372-6666 (24/7 crisis hotline)</w:t>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8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https://centerforsurvivors.msu.edu/</w:t>
              </w:r>
            </w:hyperlink>
            <w:r w:rsidDel="00000000" w:rsidR="00000000" w:rsidRPr="00000000">
              <w:rPr>
                <w:rtl w:val="0"/>
              </w:rPr>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MSU Sexual Assault Healthcare Program</w:t>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East Lansing, MI</w:t>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(517) 353-2700 (24/7)</w:t>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8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https://centerforsurvivors.msu.edu/sexual-assault-healthcare-program/index.html</w:t>
              </w:r>
            </w:hyperlink>
            <w:r w:rsidDel="00000000" w:rsidR="00000000" w:rsidRPr="00000000">
              <w:rPr>
                <w:rtl w:val="0"/>
              </w:rPr>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Listening Ear Crisis Intervention Center</w:t>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Lansing, MI</w:t>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(517) 337-1717 (10am – 2am EST)</w:t>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82">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http://theear.org</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Michigan Coalition to End Domestic &amp; Sexual Violence (MCEDSV)</w:t>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83">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http://www.mcedsv.org/</w:t>
              </w:r>
            </w:hyperlink>
            <w:r w:rsidDel="00000000" w:rsidR="00000000" w:rsidRPr="00000000">
              <w:rPr>
                <w:rtl w:val="0"/>
              </w:rPr>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National Domestic Violence Hotline</w:t>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1-800-799-7233 (24/7)</w:t>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84">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http://www.thehotline.org/</w:t>
              </w:r>
            </w:hyperlink>
            <w:r w:rsidDel="00000000" w:rsidR="00000000" w:rsidRPr="00000000">
              <w:rPr>
                <w:rtl w:val="0"/>
              </w:rPr>
            </w:r>
          </w:p>
        </w:tc>
      </w:tr>
      <w:tr>
        <w:trPr>
          <w:cantSplit w:val="0"/>
          <w:tblHeader w:val="0"/>
        </w:trPr>
        <w:tc>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Rape, Abuse and Incest National Network (RAINN)</w:t>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800.656.HOPE (24/7)</w:t>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85">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https://rainn.org/</w:t>
              </w:r>
            </w:hyperlink>
            <w:r w:rsidDel="00000000" w:rsidR="00000000" w:rsidRPr="00000000">
              <w:rPr>
                <w:rtl w:val="0"/>
              </w:rPr>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Online chat available</w:t>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National Resource Center Against Domestic Violence (NNEDV)</w:t>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86">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https://nnedv.org</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National Resource Center Against Domestic Violence (NRCDV)</w:t>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8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http://www.nrcdv.org/</w:t>
              </w:r>
            </w:hyperlink>
            <w:r w:rsidDel="00000000" w:rsidR="00000000" w:rsidRPr="00000000">
              <w:rPr>
                <w:rtl w:val="0"/>
              </w:rPr>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Joyful Heart Foundation</w:t>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8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http://www.joyfulheartfoundation.org/</w:t>
              </w:r>
            </w:hyperlink>
            <w:r w:rsidDel="00000000" w:rsidR="00000000" w:rsidRPr="00000000">
              <w:rPr>
                <w:rtl w:val="0"/>
              </w:rPr>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Futures Without Violence</w:t>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8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http://www.futureswithoutviolence.org/</w:t>
              </w:r>
            </w:hyperlink>
            <w:r w:rsidDel="00000000" w:rsidR="00000000" w:rsidRPr="00000000">
              <w:rPr>
                <w:rtl w:val="0"/>
              </w:rPr>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National Indigenous Women’s Resource Center</w:t>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9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http://www.niwrc.org/</w:t>
              </w:r>
            </w:hyperlink>
            <w:r w:rsidDel="00000000" w:rsidR="00000000" w:rsidRPr="00000000">
              <w:rPr>
                <w:rtl w:val="0"/>
              </w:rPr>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Asian Pacific Institute on Gender-Based Violence</w:t>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9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https://www.api-gbv.org/</w:t>
              </w:r>
            </w:hyperlink>
            <w:r w:rsidDel="00000000" w:rsidR="00000000" w:rsidRPr="00000000">
              <w:rPr>
                <w:rtl w:val="0"/>
              </w:rPr>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National Latin@ Network for Healthy Families &amp; Communities</w:t>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92">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http://www.nationallatinonetwork.org/</w:t>
              </w:r>
            </w:hyperlink>
            <w:r w:rsidDel="00000000" w:rsidR="00000000" w:rsidRPr="00000000">
              <w:rPr>
                <w:rtl w:val="0"/>
              </w:rPr>
            </w:r>
          </w:p>
        </w:tc>
      </w:tr>
      <w:tr>
        <w:trPr>
          <w:cantSplit w:val="0"/>
          <w:tblHeader w:val="0"/>
        </w:trPr>
        <w:tc>
          <w:tcPr/>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Institute on Domestic Violence in the African American Community</w:t>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93">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http://www.idvaac.org/</w:t>
              </w:r>
            </w:hyperlink>
            <w:r w:rsidDel="00000000" w:rsidR="00000000" w:rsidRPr="00000000">
              <w:rPr>
                <w:rtl w:val="0"/>
              </w:rPr>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Northwest Network (focusing on LGBTQ survivors of domestic violence)</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94">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http://www.nwnetwork.org/</w:t>
              </w:r>
            </w:hyperlink>
            <w:r w:rsidDel="00000000" w:rsidR="00000000" w:rsidRPr="00000000">
              <w:rPr>
                <w:rtl w:val="0"/>
              </w:rPr>
            </w:r>
          </w:p>
        </w:tc>
      </w:tr>
    </w:tbl>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C">
      <w:pPr>
        <w:spacing w:after="0" w:before="240" w:line="240" w:lineRule="auto"/>
        <w:rPr>
          <w:rFonts w:ascii="Times New Roman" w:cs="Times New Roman" w:eastAsia="Times New Roman" w:hAnsi="Times New Roman"/>
          <w:color w:val="0000ff"/>
          <w:sz w:val="24"/>
          <w:szCs w:val="24"/>
          <w:u w:val="single"/>
        </w:rPr>
      </w:pPr>
      <w:r w:rsidDel="00000000" w:rsidR="00000000" w:rsidRPr="00000000">
        <w:rPr>
          <w:rtl w:val="0"/>
        </w:rPr>
      </w:r>
    </w:p>
    <w:p w:rsidR="00000000" w:rsidDel="00000000" w:rsidP="00000000" w:rsidRDefault="00000000" w:rsidRPr="00000000" w14:paraId="0000032D">
      <w:pPr>
        <w:pStyle w:val="Heading3"/>
        <w:rPr/>
      </w:pPr>
      <w:bookmarkStart w:colFirst="0" w:colLast="0" w:name="_heading=h.qlfyw61hwqc7" w:id="33"/>
      <w:bookmarkEnd w:id="33"/>
      <w:r w:rsidDel="00000000" w:rsidR="00000000" w:rsidRPr="00000000">
        <w:rPr>
          <w:i w:val="1"/>
          <w:iCs w:val="1"/>
          <w:color w:val="4472c4"/>
          <w:rtl w:val="0"/>
        </w:rPr>
        <w:t xml:space="preserve">DISCLAIMER:</w:t>
      </w:r>
      <w:r w:rsidDel="00000000" w:rsidR="00000000" w:rsidRPr="00000000">
        <w:rPr>
          <w:rtl w:val="0"/>
        </w:rPr>
        <w:t xml:space="preserve"> </w:t>
      </w:r>
      <w:r w:rsidDel="00000000" w:rsidR="00000000" w:rsidRPr="00000000">
        <w:rPr>
          <w:b w:val="0"/>
          <w:bCs w:val="0"/>
          <w:rtl w:val="0"/>
        </w:rPr>
        <w:t xml:space="preserve">This syllabus is intended to give the student guidance in what may be covered during the semester and will be followed as closely as possible. However, as the instructor, I reserve the right to modify, supplement, and make changes as the course needs arise.</w:t>
      </w:r>
      <w:r w:rsidDel="00000000" w:rsidR="00000000" w:rsidRPr="00000000">
        <w:rPr>
          <w:rtl w:val="0"/>
        </w:rPr>
      </w:r>
    </w:p>
    <w:p w:rsidR="00000000" w:rsidDel="00000000" w:rsidP="00000000" w:rsidRDefault="00000000" w:rsidRPr="00000000" w14:paraId="0000032E">
      <w:pPr>
        <w:rPr/>
      </w:pPr>
      <w:r w:rsidDel="00000000" w:rsidR="00000000" w:rsidRPr="00000000">
        <w:rPr>
          <w:rtl w:val="0"/>
        </w:rPr>
      </w:r>
    </w:p>
    <w:sectPr>
      <w:headerReference r:id="rId95" w:type="default"/>
      <w:headerReference r:id="rId96" w:type="first"/>
      <w:headerReference r:id="rId97" w:type="even"/>
      <w:footerReference r:id="rId98" w:type="default"/>
      <w:footerReference r:id="rId99" w:type="first"/>
      <w:footerReference r:id="rId100"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Noto Sans Symbols">
    <w:embedRegular w:fontKey="{00000000-0000-0000-0000-000000000000}" r:id="rId1" w:subsetted="0"/>
    <w:embedBold w:fontKey="{00000000-0000-0000-0000-000000000000}" r:id="rId2" w:subsetted="0"/>
  </w:font>
  <w:font w:name="CG Time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Michigan State University                                                                                           Page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i w:val="0"/>
        <w:i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Times New Roman" w:cs="Times New Roman" w:eastAsia="Times New Roman" w:hAnsi="Times New Roman"/>
      <w:b w:val="1"/>
      <w:bCs w:val="1"/>
      <w:sz w:val="32"/>
      <w:szCs w:val="32"/>
    </w:rPr>
  </w:style>
  <w:style w:type="paragraph" w:styleId="Heading2">
    <w:name w:val="heading 2"/>
    <w:basedOn w:val="Normal"/>
    <w:next w:val="Normal"/>
    <w:pPr>
      <w:keepNext w:val="1"/>
      <w:keepLines w:val="1"/>
      <w:spacing w:after="0" w:before="40" w:lineRule="auto"/>
    </w:pPr>
    <w:rPr>
      <w:rFonts w:ascii="Times New Roman" w:cs="Times New Roman" w:eastAsia="Times New Roman" w:hAnsi="Times New Roman"/>
      <w:b w:val="1"/>
      <w:bCs w:val="1"/>
      <w:sz w:val="24"/>
      <w:szCs w:val="24"/>
    </w:rPr>
  </w:style>
  <w:style w:type="paragraph" w:styleId="Heading3">
    <w:name w:val="heading 3"/>
    <w:basedOn w:val="Normal"/>
    <w:next w:val="Normal"/>
    <w:pPr>
      <w:keepNext w:val="1"/>
      <w:keepLines w:val="1"/>
      <w:spacing w:after="0" w:before="40" w:lineRule="auto"/>
    </w:pPr>
    <w:rPr>
      <w:rFonts w:ascii="Times New Roman" w:cs="Times New Roman" w:eastAsia="Times New Roman" w:hAnsi="Times New Roman"/>
      <w:b w:val="1"/>
      <w:bCs w:val="1"/>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iCs w:val="1"/>
      <w:color w:val="2f5496"/>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CommentReference">
    <w:name w:val="annotation reference"/>
    <w:basedOn w:val="DefaultParagraphFont"/>
    <w:uiPriority w:val="99"/>
    <w:semiHidden w:val="1"/>
    <w:unhideWhenUsed w:val="1"/>
    <w:rsid w:val="006F6E66"/>
    <w:rPr>
      <w:sz w:val="16"/>
      <w:szCs w:val="16"/>
    </w:rPr>
  </w:style>
  <w:style w:type="paragraph" w:styleId="CommentText">
    <w:name w:val="annotation text"/>
    <w:basedOn w:val="Normal"/>
    <w:link w:val="CommentTextChar"/>
    <w:uiPriority w:val="99"/>
    <w:unhideWhenUsed w:val="1"/>
    <w:rsid w:val="006F6E66"/>
    <w:pPr>
      <w:spacing w:after="0" w:line="240" w:lineRule="auto"/>
    </w:pPr>
    <w:rPr>
      <w:rFonts w:ascii="Times New Roman" w:cs="Times New Roman" w:eastAsia="Times New Roman" w:hAnsi="Times New Roman"/>
      <w:sz w:val="20"/>
      <w:szCs w:val="20"/>
    </w:rPr>
  </w:style>
  <w:style w:type="character" w:styleId="CommentTextChar" w:customStyle="1">
    <w:name w:val="Comment Text Char"/>
    <w:basedOn w:val="DefaultParagraphFont"/>
    <w:link w:val="CommentText"/>
    <w:uiPriority w:val="99"/>
    <w:rsid w:val="006F6E66"/>
    <w:rPr>
      <w:rFonts w:ascii="Times New Roman" w:cs="Times New Roman" w:eastAsia="Times New Roman" w:hAnsi="Times New Roman"/>
      <w:sz w:val="20"/>
      <w:szCs w:val="20"/>
    </w:rPr>
  </w:style>
  <w:style w:type="paragraph" w:styleId="BalloonText">
    <w:name w:val="Balloon Text"/>
    <w:basedOn w:val="Normal"/>
    <w:link w:val="BalloonTextChar"/>
    <w:uiPriority w:val="99"/>
    <w:semiHidden w:val="1"/>
    <w:unhideWhenUsed w:val="1"/>
    <w:rsid w:val="006F6E66"/>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F6E66"/>
    <w:rPr>
      <w:rFonts w:ascii="Segoe UI" w:cs="Segoe UI" w:hAnsi="Segoe UI"/>
      <w:sz w:val="18"/>
      <w:szCs w:val="18"/>
    </w:rPr>
  </w:style>
  <w:style w:type="character" w:styleId="Heading1Char" w:customStyle="1">
    <w:name w:val="Heading 1 Char"/>
    <w:basedOn w:val="DefaultParagraphFont"/>
    <w:link w:val="Heading1"/>
    <w:uiPriority w:val="9"/>
    <w:rsid w:val="006F6E66"/>
    <w:rPr>
      <w:rFonts w:ascii="Times New Roman" w:hAnsi="Times New Roman" w:cstheme="majorBidi" w:eastAsiaTheme="majorEastAsia"/>
      <w:b w:val="1"/>
      <w:sz w:val="32"/>
      <w:szCs w:val="32"/>
    </w:rPr>
  </w:style>
  <w:style w:type="character" w:styleId="Heading2Char" w:customStyle="1">
    <w:name w:val="Heading 2 Char"/>
    <w:basedOn w:val="DefaultParagraphFont"/>
    <w:link w:val="Heading2"/>
    <w:uiPriority w:val="9"/>
    <w:rsid w:val="00AB3AE0"/>
    <w:rPr>
      <w:rFonts w:ascii="Times New Roman" w:hAnsi="Times New Roman" w:cstheme="majorBidi" w:eastAsiaTheme="majorEastAsia"/>
      <w:b w:val="1"/>
      <w:sz w:val="24"/>
      <w:szCs w:val="26"/>
    </w:rPr>
  </w:style>
  <w:style w:type="character" w:styleId="Heading3Char" w:customStyle="1">
    <w:name w:val="Heading 3 Char"/>
    <w:basedOn w:val="DefaultParagraphFont"/>
    <w:link w:val="Heading3"/>
    <w:uiPriority w:val="9"/>
    <w:rsid w:val="006F6E66"/>
    <w:rPr>
      <w:rFonts w:ascii="Times New Roman" w:hAnsi="Times New Roman" w:cstheme="majorBidi" w:eastAsiaTheme="majorEastAsia"/>
      <w:b w:val="1"/>
      <w:sz w:val="24"/>
      <w:szCs w:val="24"/>
    </w:rPr>
  </w:style>
  <w:style w:type="paragraph" w:styleId="Header">
    <w:name w:val="header"/>
    <w:basedOn w:val="Normal"/>
    <w:link w:val="HeaderChar"/>
    <w:uiPriority w:val="99"/>
    <w:unhideWhenUsed w:val="1"/>
    <w:rsid w:val="006F6E66"/>
    <w:pPr>
      <w:tabs>
        <w:tab w:val="center" w:pos="4680"/>
        <w:tab w:val="right" w:pos="9360"/>
      </w:tabs>
      <w:spacing w:after="0" w:line="240" w:lineRule="auto"/>
    </w:pPr>
  </w:style>
  <w:style w:type="character" w:styleId="HeaderChar" w:customStyle="1">
    <w:name w:val="Header Char"/>
    <w:basedOn w:val="DefaultParagraphFont"/>
    <w:link w:val="Header"/>
    <w:uiPriority w:val="99"/>
    <w:rsid w:val="006F6E66"/>
  </w:style>
  <w:style w:type="paragraph" w:styleId="Footer">
    <w:name w:val="footer"/>
    <w:basedOn w:val="Normal"/>
    <w:link w:val="FooterChar"/>
    <w:uiPriority w:val="99"/>
    <w:unhideWhenUsed w:val="1"/>
    <w:rsid w:val="006F6E66"/>
    <w:pPr>
      <w:tabs>
        <w:tab w:val="center" w:pos="4680"/>
        <w:tab w:val="right" w:pos="9360"/>
      </w:tabs>
      <w:spacing w:after="0" w:line="240" w:lineRule="auto"/>
    </w:pPr>
  </w:style>
  <w:style w:type="character" w:styleId="FooterChar" w:customStyle="1">
    <w:name w:val="Footer Char"/>
    <w:basedOn w:val="DefaultParagraphFont"/>
    <w:link w:val="Footer"/>
    <w:uiPriority w:val="99"/>
    <w:rsid w:val="006F6E66"/>
  </w:style>
  <w:style w:type="table" w:styleId="TableGrid">
    <w:name w:val="Table Grid"/>
    <w:basedOn w:val="TableNormal"/>
    <w:uiPriority w:val="39"/>
    <w:rsid w:val="006858B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uiPriority w:val="99"/>
    <w:unhideWhenUsed w:val="1"/>
    <w:rsid w:val="00D93B38"/>
    <w:pPr>
      <w:spacing w:after="0" w:line="240" w:lineRule="auto"/>
    </w:pPr>
    <w:rPr>
      <w:rFonts w:ascii="Times New Roman" w:cs="Times New Roman" w:eastAsia="Times New Roman" w:hAnsi="Times New Roman"/>
      <w:sz w:val="24"/>
      <w:szCs w:val="24"/>
    </w:rPr>
  </w:style>
  <w:style w:type="character" w:styleId="FootnoteTextChar" w:customStyle="1">
    <w:name w:val="Footnote Text Char"/>
    <w:basedOn w:val="DefaultParagraphFont"/>
    <w:link w:val="FootnoteText"/>
    <w:uiPriority w:val="99"/>
    <w:rsid w:val="00D93B38"/>
    <w:rPr>
      <w:rFonts w:ascii="Times New Roman" w:cs="Times New Roman" w:eastAsia="Times New Roman" w:hAnsi="Times New Roman"/>
      <w:sz w:val="24"/>
      <w:szCs w:val="24"/>
    </w:rPr>
  </w:style>
  <w:style w:type="character" w:styleId="Hyperlink">
    <w:name w:val="Hyperlink"/>
    <w:basedOn w:val="DefaultParagraphFont"/>
    <w:uiPriority w:val="99"/>
    <w:rsid w:val="00D93B38"/>
    <w:rPr>
      <w:color w:val="0000ff"/>
      <w:u w:val="single"/>
    </w:rPr>
  </w:style>
  <w:style w:type="character" w:styleId="UnresolvedMention1" w:customStyle="1">
    <w:name w:val="Unresolved Mention1"/>
    <w:basedOn w:val="DefaultParagraphFont"/>
    <w:uiPriority w:val="99"/>
    <w:semiHidden w:val="1"/>
    <w:unhideWhenUsed w:val="1"/>
    <w:rsid w:val="00062166"/>
    <w:rPr>
      <w:color w:val="605e5c"/>
      <w:shd w:color="auto" w:fill="e1dfdd" w:val="clear"/>
    </w:rPr>
  </w:style>
  <w:style w:type="table" w:styleId="TableGrid1" w:customStyle="1">
    <w:name w:val="Table Grid1"/>
    <w:basedOn w:val="TableNormal"/>
    <w:next w:val="TableGrid"/>
    <w:uiPriority w:val="59"/>
    <w:rsid w:val="00062166"/>
    <w:pPr>
      <w:spacing w:after="0" w:line="240" w:lineRule="auto"/>
    </w:pPr>
    <w:rPr>
      <w:rFonts w:eastAsia="Times New Roman"/>
      <w:sz w:val="24"/>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59"/>
    <w:rsid w:val="007F3B23"/>
    <w:pPr>
      <w:spacing w:after="0" w:line="240" w:lineRule="auto"/>
    </w:pPr>
    <w:rPr>
      <w:rFonts w:eastAsiaTheme="minorEastAsia"/>
      <w:sz w:val="24"/>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g-binding" w:customStyle="1">
    <w:name w:val="ng-binding"/>
    <w:basedOn w:val="Normal"/>
    <w:rsid w:val="007F3B23"/>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A0189A"/>
    <w:pPr>
      <w:spacing w:after="0" w:line="240" w:lineRule="auto"/>
      <w:ind w:left="720"/>
      <w:contextualSpacing w:val="1"/>
    </w:pPr>
    <w:rPr>
      <w:rFonts w:ascii="Times New Roman" w:cs="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val="1"/>
    <w:unhideWhenUsed w:val="1"/>
    <w:rsid w:val="00FC0BD7"/>
    <w:pPr>
      <w:spacing w:after="160"/>
    </w:pPr>
    <w:rPr>
      <w:rFonts w:asciiTheme="minorHAnsi" w:cstheme="minorBidi" w:eastAsiaTheme="minorHAnsi" w:hAnsiTheme="minorHAnsi"/>
      <w:b w:val="1"/>
      <w:bCs w:val="1"/>
    </w:rPr>
  </w:style>
  <w:style w:type="character" w:styleId="CommentSubjectChar" w:customStyle="1">
    <w:name w:val="Comment Subject Char"/>
    <w:basedOn w:val="CommentTextChar"/>
    <w:link w:val="CommentSubject"/>
    <w:uiPriority w:val="99"/>
    <w:semiHidden w:val="1"/>
    <w:rsid w:val="00FC0BD7"/>
    <w:rPr>
      <w:rFonts w:ascii="Times New Roman" w:cs="Times New Roman" w:eastAsia="Times New Roman" w:hAnsi="Times New Roman"/>
      <w:b w:val="1"/>
      <w:bCs w:val="1"/>
      <w:sz w:val="20"/>
      <w:szCs w:val="20"/>
    </w:rPr>
  </w:style>
  <w:style w:type="character" w:styleId="UnresolvedMention">
    <w:name w:val="Unresolved Mention"/>
    <w:basedOn w:val="DefaultParagraphFont"/>
    <w:uiPriority w:val="99"/>
    <w:semiHidden w:val="1"/>
    <w:unhideWhenUsed w:val="1"/>
    <w:rsid w:val="000151BD"/>
    <w:rPr>
      <w:color w:val="605e5c"/>
      <w:shd w:color="auto" w:fill="e1dfdd" w:val="clear"/>
    </w:rPr>
  </w:style>
  <w:style w:type="paragraph" w:styleId="BodyText">
    <w:name w:val="Body Text"/>
    <w:basedOn w:val="Normal"/>
    <w:link w:val="BodyTextChar"/>
    <w:uiPriority w:val="1"/>
    <w:qFormat w:val="1"/>
    <w:rsid w:val="0042142E"/>
    <w:pPr>
      <w:widowControl w:val="0"/>
      <w:autoSpaceDE w:val="0"/>
      <w:autoSpaceDN w:val="0"/>
      <w:spacing w:after="0" w:line="240" w:lineRule="auto"/>
    </w:pPr>
    <w:rPr>
      <w:rFonts w:ascii="Arial" w:cs="Arial" w:eastAsia="Arial" w:hAnsi="Arial"/>
      <w:sz w:val="24"/>
      <w:szCs w:val="24"/>
      <w:lang w:bidi="en-US"/>
    </w:rPr>
  </w:style>
  <w:style w:type="character" w:styleId="BodyTextChar" w:customStyle="1">
    <w:name w:val="Body Text Char"/>
    <w:basedOn w:val="DefaultParagraphFont"/>
    <w:link w:val="BodyText"/>
    <w:uiPriority w:val="1"/>
    <w:rsid w:val="0042142E"/>
    <w:rPr>
      <w:rFonts w:ascii="Arial" w:cs="Arial" w:eastAsia="Arial" w:hAnsi="Arial"/>
      <w:sz w:val="24"/>
      <w:szCs w:val="24"/>
      <w:lang w:bidi="en-US"/>
    </w:rPr>
  </w:style>
  <w:style w:type="character" w:styleId="markedcontent" w:customStyle="1">
    <w:name w:val="markedcontent"/>
    <w:basedOn w:val="DefaultParagraphFont"/>
    <w:rsid w:val="00B84F0D"/>
  </w:style>
  <w:style w:type="paragraph" w:styleId="NormalWeb">
    <w:name w:val="Normal (Web)"/>
    <w:basedOn w:val="Normal"/>
    <w:uiPriority w:val="99"/>
    <w:unhideWhenUsed w:val="1"/>
    <w:rsid w:val="0040566B"/>
    <w:pPr>
      <w:spacing w:after="100" w:afterAutospacing="1" w:before="100" w:beforeAutospacing="1" w:line="240" w:lineRule="auto"/>
    </w:pPr>
    <w:rPr>
      <w:rFonts w:ascii="Times New Roman" w:cs="Times New Roman" w:eastAsia="Times New Roman" w:hAnsi="Times New Roman"/>
      <w:sz w:val="24"/>
      <w:szCs w:val="24"/>
    </w:rPr>
  </w:style>
  <w:style w:type="character" w:styleId="FollowedHyperlink">
    <w:name w:val="FollowedHyperlink"/>
    <w:basedOn w:val="DefaultParagraphFont"/>
    <w:uiPriority w:val="99"/>
    <w:semiHidden w:val="1"/>
    <w:unhideWhenUsed w:val="1"/>
    <w:rsid w:val="007B01BD"/>
    <w:rPr>
      <w:color w:val="954f72" w:themeColor="followedHyperlink"/>
      <w:u w:val="single"/>
    </w:rPr>
  </w:style>
  <w:style w:type="character" w:styleId="Strong">
    <w:name w:val="Strong"/>
    <w:basedOn w:val="DefaultParagraphFont"/>
    <w:uiPriority w:val="22"/>
    <w:qFormat w:val="1"/>
    <w:rsid w:val="003644AC"/>
    <w:rPr>
      <w:b w:val="1"/>
      <w:bCs w:val="1"/>
    </w:rPr>
  </w:style>
  <w:style w:type="character" w:styleId="Emphasis">
    <w:name w:val="Emphasis"/>
    <w:basedOn w:val="DefaultParagraphFont"/>
    <w:uiPriority w:val="20"/>
    <w:qFormat w:val="1"/>
    <w:rsid w:val="00BD78BD"/>
    <w:rPr>
      <w:i w:val="1"/>
      <w:iCs w:val="1"/>
    </w:rPr>
  </w:style>
  <w:style w:type="character" w:styleId="SubtleEmphasis">
    <w:name w:val="Subtle Emphasis"/>
    <w:basedOn w:val="DefaultParagraphFont"/>
    <w:uiPriority w:val="19"/>
    <w:qFormat w:val="1"/>
    <w:rsid w:val="00BD78BD"/>
    <w:rPr>
      <w:i w:val="1"/>
      <w:iCs w:val="1"/>
      <w:color w:val="404040" w:themeColor="text1" w:themeTint="0000BF"/>
    </w:rPr>
  </w:style>
  <w:style w:type="character" w:styleId="IntenseEmphasis">
    <w:name w:val="Intense Emphasis"/>
    <w:basedOn w:val="DefaultParagraphFont"/>
    <w:uiPriority w:val="21"/>
    <w:qFormat w:val="1"/>
    <w:rsid w:val="00C31E47"/>
    <w:rPr>
      <w:i w:val="1"/>
      <w:iCs w:val="1"/>
      <w:color w:val="4472c4" w:themeColor="accent1"/>
    </w:rPr>
  </w:style>
  <w:style w:type="paragraph" w:styleId="NoSpacing">
    <w:name w:val="No Spacing"/>
    <w:link w:val="NoSpacingChar"/>
    <w:uiPriority w:val="1"/>
    <w:qFormat w:val="1"/>
    <w:rsid w:val="00C43FF0"/>
    <w:pPr>
      <w:spacing w:after="0" w:line="240" w:lineRule="auto"/>
    </w:pPr>
    <w:rPr>
      <w:rFonts w:eastAsiaTheme="minorEastAsia"/>
    </w:rPr>
  </w:style>
  <w:style w:type="character" w:styleId="NoSpacingChar" w:customStyle="1">
    <w:name w:val="No Spacing Char"/>
    <w:basedOn w:val="DefaultParagraphFont"/>
    <w:link w:val="NoSpacing"/>
    <w:uiPriority w:val="1"/>
    <w:rsid w:val="00C43FF0"/>
    <w:rPr>
      <w:rFonts w:eastAsiaTheme="minorEastAsia"/>
    </w:rPr>
  </w:style>
  <w:style w:type="character" w:styleId="Heading4Char" w:customStyle="1">
    <w:name w:val="Heading 4 Char"/>
    <w:basedOn w:val="DefaultParagraphFont"/>
    <w:link w:val="Heading4"/>
    <w:uiPriority w:val="9"/>
    <w:rsid w:val="00342506"/>
    <w:rPr>
      <w:rFonts w:asciiTheme="majorHAnsi" w:cstheme="majorBidi" w:eastAsiaTheme="majorEastAsia" w:hAnsiTheme="majorHAnsi"/>
      <w:i w:val="1"/>
      <w:iCs w:val="1"/>
      <w:color w:val="2f5496" w:themeColor="accent1" w:themeShade="0000BF"/>
    </w:rPr>
  </w:style>
  <w:style w:type="paragraph" w:styleId="TOCHeading">
    <w:name w:val="TOC Heading"/>
    <w:basedOn w:val="Heading1"/>
    <w:next w:val="Normal"/>
    <w:uiPriority w:val="39"/>
    <w:unhideWhenUsed w:val="1"/>
    <w:qFormat w:val="1"/>
    <w:rsid w:val="00586254"/>
    <w:pPr>
      <w:outlineLvl w:val="9"/>
    </w:pPr>
    <w:rPr>
      <w:rFonts w:asciiTheme="majorHAnsi" w:hAnsiTheme="majorHAnsi"/>
      <w:b w:val="0"/>
      <w:color w:val="2f5496" w:themeColor="accent1" w:themeShade="0000BF"/>
    </w:rPr>
  </w:style>
  <w:style w:type="paragraph" w:styleId="TOC1">
    <w:name w:val="toc 1"/>
    <w:basedOn w:val="Normal"/>
    <w:next w:val="Normal"/>
    <w:autoRedefine w:val="1"/>
    <w:uiPriority w:val="39"/>
    <w:unhideWhenUsed w:val="1"/>
    <w:rsid w:val="00586254"/>
    <w:pPr>
      <w:spacing w:after="100"/>
    </w:pPr>
  </w:style>
  <w:style w:type="paragraph" w:styleId="TOC2">
    <w:name w:val="toc 2"/>
    <w:basedOn w:val="Normal"/>
    <w:next w:val="Normal"/>
    <w:autoRedefine w:val="1"/>
    <w:uiPriority w:val="39"/>
    <w:unhideWhenUsed w:val="1"/>
    <w:rsid w:val="00586254"/>
    <w:pPr>
      <w:spacing w:after="100"/>
      <w:ind w:left="220"/>
    </w:pPr>
  </w:style>
  <w:style w:type="paragraph" w:styleId="TOC3">
    <w:name w:val="toc 3"/>
    <w:basedOn w:val="Normal"/>
    <w:next w:val="Normal"/>
    <w:autoRedefine w:val="1"/>
    <w:uiPriority w:val="39"/>
    <w:unhideWhenUsed w:val="1"/>
    <w:rsid w:val="00586254"/>
    <w:pPr>
      <w:spacing w:after="100"/>
      <w:ind w:left="440"/>
    </w:pPr>
  </w:style>
  <w:style w:type="character" w:styleId="TitleChar" w:customStyle="1">
    <w:name w:val="Title Char"/>
    <w:basedOn w:val="DefaultParagraphFont"/>
    <w:link w:val="Title"/>
    <w:uiPriority w:val="10"/>
    <w:rsid w:val="001E64B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E64B1"/>
    <w:rPr>
      <w:rFonts w:eastAsiaTheme="minorEastAsia"/>
      <w:color w:val="5a5a5a" w:themeColor="text1" w:themeTint="0000A5"/>
      <w:spacing w:val="15"/>
    </w:rPr>
  </w:style>
  <w:style w:type="paragraph" w:styleId="Subtitle">
    <w:name w:val="Subtitle"/>
    <w:basedOn w:val="Normal"/>
    <w:next w:val="Normal"/>
    <w:pPr/>
    <w:rPr>
      <w:color w:val="5a5a5a"/>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journals-sagepub-com.proxy2.cl.msu.edu/doi/pdf/10.1177/1077801209347636" TargetMode="External"/><Relationship Id="rId42" Type="http://schemas.openxmlformats.org/officeDocument/2006/relationships/hyperlink" Target="https://www.youtube.com/watch?v=bGupQm6CjHM" TargetMode="External"/><Relationship Id="rId41" Type="http://schemas.openxmlformats.org/officeDocument/2006/relationships/hyperlink" Target="https://research-ebsco-com.proxy2.cl.msu.edu/c/f3p2dw/viewer/pdf/kakmjhzhy5?route=details" TargetMode="External"/><Relationship Id="rId44" Type="http://schemas.openxmlformats.org/officeDocument/2006/relationships/hyperlink" Target="https://illinoisearlylearning.org/podcasts/impact-trauma1/" TargetMode="External"/><Relationship Id="rId43" Type="http://schemas.openxmlformats.org/officeDocument/2006/relationships/hyperlink" Target="https://www.youtube.com/watch?v=brVOYtNMmKk" TargetMode="External"/><Relationship Id="rId46" Type="http://schemas.openxmlformats.org/officeDocument/2006/relationships/hyperlink" Target="https://journals-sagepub-com.proxy2.cl.msu.edu/doi/pdf/10.1177/1077801298004003002" TargetMode="External"/><Relationship Id="rId45" Type="http://schemas.openxmlformats.org/officeDocument/2006/relationships/hyperlink" Target="https://illinoisearlylearning.org/podcasts/impact-trauma2/" TargetMode="External"/><Relationship Id="rId48" Type="http://schemas.openxmlformats.org/officeDocument/2006/relationships/hyperlink" Target="https://journals-sagepub-com.proxy2.cl.msu.edu/doi/full/10.1177/1524838013487805" TargetMode="External"/><Relationship Id="rId47" Type="http://schemas.openxmlformats.org/officeDocument/2006/relationships/hyperlink" Target="https://www.proquest.com/docview/895043500/fulltextPDF?accountid=12598&amp;sourcetype=Scholarly%20Journals" TargetMode="External"/><Relationship Id="rId49" Type="http://schemas.openxmlformats.org/officeDocument/2006/relationships/hyperlink" Target="https://research-ebsco-com.proxy1.cl.msu.edu/c/w2e2mj/viewer/pdf/vi4rnl6ien?route=details" TargetMode="External"/><Relationship Id="rId100" Type="http://schemas.openxmlformats.org/officeDocument/2006/relationships/footer" Target="footer1.xml"/><Relationship Id="rId31" Type="http://schemas.openxmlformats.org/officeDocument/2006/relationships/hyperlink" Target="https://journals-sagepub-com.proxy2.cl.msu.edu/doi/pdf/10.1177/1077801204271476" TargetMode="External"/><Relationship Id="rId30" Type="http://schemas.openxmlformats.org/officeDocument/2006/relationships/hyperlink" Target="https://onlinelibrary-wiley-com.proxy2.cl.msu.edu/doi/epdf/10.1023/A%3A1016317130710" TargetMode="External"/><Relationship Id="rId33" Type="http://schemas.openxmlformats.org/officeDocument/2006/relationships/hyperlink" Target="https://www.youtube.com/watch?v=dqAGMyPIfpc" TargetMode="External"/><Relationship Id="rId32" Type="http://schemas.openxmlformats.org/officeDocument/2006/relationships/hyperlink" Target="https://www.youtube.com/watch?v=-BnAW4NyOak" TargetMode="External"/><Relationship Id="rId35" Type="http://schemas.openxmlformats.org/officeDocument/2006/relationships/hyperlink" Target="https://www-proquest-com.proxy2.cl.msu.edu/intermediateredirectforezproxy" TargetMode="External"/><Relationship Id="rId34" Type="http://schemas.openxmlformats.org/officeDocument/2006/relationships/hyperlink" Target="https://www-tandfonline-com.proxy2.cl.msu.edu/doi/pdf/10.1080/10926770802675635?needAccess=true" TargetMode="External"/><Relationship Id="rId37" Type="http://schemas.openxmlformats.org/officeDocument/2006/relationships/hyperlink" Target="https://journals-sagepub-com.proxy2.cl.msu.edu/doi/pdf/10.1177/1066480715573705" TargetMode="External"/><Relationship Id="rId36" Type="http://schemas.openxmlformats.org/officeDocument/2006/relationships/hyperlink" Target="https://www.youtube.com/watch?v=3BakwoAkRdU" TargetMode="External"/><Relationship Id="rId39" Type="http://schemas.openxmlformats.org/officeDocument/2006/relationships/hyperlink" Target="https://www.buzzfeednews.com/article/alexcampbell/how-the-law-turns-battered-women-into-criminals" TargetMode="External"/><Relationship Id="rId38" Type="http://schemas.openxmlformats.org/officeDocument/2006/relationships/hyperlink" Target="https://journals-sagepub-com.proxy2.cl.msu.edu/doi/pdf/10.1177/1557085111430827" TargetMode="External"/><Relationship Id="rId20" Type="http://schemas.openxmlformats.org/officeDocument/2006/relationships/hyperlink" Target="https://www.aiuniv.edu/blog/january-2013/discussion-board-etiquette-for-online-students" TargetMode="External"/><Relationship Id="rId22" Type="http://schemas.openxmlformats.org/officeDocument/2006/relationships/hyperlink" Target="https://journals-sagepub-com.proxy2.cl.msu.edu/doi/full/10.1177/1524838016631128" TargetMode="External"/><Relationship Id="rId21" Type="http://schemas.openxmlformats.org/officeDocument/2006/relationships/hyperlink" Target="https://research-ebsco-com.proxy2.cl.msu.edu/plink/929cb48c-141e-3a6f-81ad-8dbc05cf3116" TargetMode="External"/><Relationship Id="rId24" Type="http://schemas.openxmlformats.org/officeDocument/2006/relationships/hyperlink" Target="https://www.murkowski.senate.gov/imo/media/doc/2.9.22%20VAWA%20Senate%202022%20Section%20by%20Section.pdf" TargetMode="External"/><Relationship Id="rId23" Type="http://schemas.openxmlformats.org/officeDocument/2006/relationships/hyperlink" Target="https://www.ted.com/talks/esta_soler_how_we_turned_the_tide_on_domestic_violence_hint_the_polaroid_helped?language=en" TargetMode="External"/><Relationship Id="rId26" Type="http://schemas.openxmlformats.org/officeDocument/2006/relationships/hyperlink" Target="https://research-ebsco-com.proxy2.cl.msu.edu/c/w2e2mj/viewer/html/lqosvzxmxf" TargetMode="External"/><Relationship Id="rId25" Type="http://schemas.openxmlformats.org/officeDocument/2006/relationships/hyperlink" Target="https://assets.speakcdn.com/assets/2497/ncadv_michigan_fact_sheet_2020.pdf" TargetMode="External"/><Relationship Id="rId28" Type="http://schemas.openxmlformats.org/officeDocument/2006/relationships/hyperlink" Target="https://academic-oup-com.proxy2.cl.msu.edu/ije/article/50/2/652/5974838" TargetMode="External"/><Relationship Id="rId27" Type="http://schemas.openxmlformats.org/officeDocument/2006/relationships/hyperlink" Target="https://journals-sagepub-com.proxy2.cl.msu.edu/doi/pdf/10.1177/1559827611410265" TargetMode="External"/><Relationship Id="rId29" Type="http://schemas.openxmlformats.org/officeDocument/2006/relationships/hyperlink" Target="https://www.youtube.com/watch?v=00KPAp6z5m8" TargetMode="External"/><Relationship Id="rId95" Type="http://schemas.openxmlformats.org/officeDocument/2006/relationships/header" Target="header2.xml"/><Relationship Id="rId94" Type="http://schemas.openxmlformats.org/officeDocument/2006/relationships/hyperlink" Target="http://www.nwnetwork.org/" TargetMode="External"/><Relationship Id="rId97" Type="http://schemas.openxmlformats.org/officeDocument/2006/relationships/header" Target="header1.xml"/><Relationship Id="rId96" Type="http://schemas.openxmlformats.org/officeDocument/2006/relationships/header" Target="header3.xml"/><Relationship Id="rId11" Type="http://schemas.openxmlformats.org/officeDocument/2006/relationships/hyperlink" Target="https://lib.msu.edu/rds/" TargetMode="External"/><Relationship Id="rId99" Type="http://schemas.openxmlformats.org/officeDocument/2006/relationships/footer" Target="footer3.xml"/><Relationship Id="rId10" Type="http://schemas.openxmlformats.org/officeDocument/2006/relationships/hyperlink" Target="https://d2l.msu.edu" TargetMode="External"/><Relationship Id="rId98" Type="http://schemas.openxmlformats.org/officeDocument/2006/relationships/footer" Target="footer2.xml"/><Relationship Id="rId13" Type="http://schemas.openxmlformats.org/officeDocument/2006/relationships/image" Target="media/image1.png"/><Relationship Id="rId12" Type="http://schemas.openxmlformats.org/officeDocument/2006/relationships/hyperlink" Target="https://help.d2l.msu.edu/?_ga=2.78360276.1167942480.1683492199-1452194996.1679333326&amp;_gl=1*180ym9p*_ga*MTQ1MjE5NDk5Ni4xNjc5MzMzMzI2*_ga_Q77Y83VDE4*MTY4MzQ5NTYwMS4xLjAuMTY4MzQ5NTYzOC4yMy4wLjA.*_ga_N3V3HXH5BP*MTY4MzQ5NTYwMS4xLjAuMTY4MzQ5NTYzOC4wLjAuMA.." TargetMode="External"/><Relationship Id="rId91" Type="http://schemas.openxmlformats.org/officeDocument/2006/relationships/hyperlink" Target="https://www.api-gbv.org/" TargetMode="External"/><Relationship Id="rId90" Type="http://schemas.openxmlformats.org/officeDocument/2006/relationships/hyperlink" Target="http://www.niwrc.org/" TargetMode="External"/><Relationship Id="rId93" Type="http://schemas.openxmlformats.org/officeDocument/2006/relationships/hyperlink" Target="http://www.idvaac.org/" TargetMode="External"/><Relationship Id="rId92" Type="http://schemas.openxmlformats.org/officeDocument/2006/relationships/hyperlink" Target="http://www.nationallatinonetwork.org/" TargetMode="External"/><Relationship Id="rId15" Type="http://schemas.openxmlformats.org/officeDocument/2006/relationships/hyperlink" Target="https://users.math.msu.edu/users/linmu/MTH2342014Fall/msupolicies.pdf" TargetMode="External"/><Relationship Id="rId14" Type="http://schemas.openxmlformats.org/officeDocument/2006/relationships/hyperlink" Target="https://reg.msu.edu/roinfo/enrreg/lateadds.aspx#:~:text=ADD%20AND%20DROP%20PERIOD.,of%20the%20term%20of%20instruction." TargetMode="External"/><Relationship Id="rId17" Type="http://schemas.openxmlformats.org/officeDocument/2006/relationships/hyperlink" Target="https://ossa.msu.edu/academic-integrity" TargetMode="External"/><Relationship Id="rId16" Type="http://schemas.openxmlformats.org/officeDocument/2006/relationships/hyperlink" Target="http://www.msu.edu" TargetMode="External"/><Relationship Id="rId19" Type="http://schemas.openxmlformats.org/officeDocument/2006/relationships/hyperlink" Target="https://www.rcpd.msu.edu" TargetMode="External"/><Relationship Id="rId18" Type="http://schemas.openxmlformats.org/officeDocument/2006/relationships/hyperlink" Target="https://wts.indiana.edu/writing-guides/plagiarism.html" TargetMode="External"/><Relationship Id="rId84" Type="http://schemas.openxmlformats.org/officeDocument/2006/relationships/hyperlink" Target="http://www.thehotline.org/" TargetMode="External"/><Relationship Id="rId83" Type="http://schemas.openxmlformats.org/officeDocument/2006/relationships/hyperlink" Target="http://www.mcedsv.org/" TargetMode="External"/><Relationship Id="rId86" Type="http://schemas.openxmlformats.org/officeDocument/2006/relationships/hyperlink" Target="https://nnedv.org" TargetMode="External"/><Relationship Id="rId85" Type="http://schemas.openxmlformats.org/officeDocument/2006/relationships/hyperlink" Target="https://rainn.org/" TargetMode="External"/><Relationship Id="rId88" Type="http://schemas.openxmlformats.org/officeDocument/2006/relationships/hyperlink" Target="http://www.joyfulheartfoundation.org/" TargetMode="External"/><Relationship Id="rId87" Type="http://schemas.openxmlformats.org/officeDocument/2006/relationships/hyperlink" Target="http://www.nrcdv.org/" TargetMode="External"/><Relationship Id="rId89" Type="http://schemas.openxmlformats.org/officeDocument/2006/relationships/hyperlink" Target="http://www.futureswithoutviolence.org/" TargetMode="External"/><Relationship Id="rId80" Type="http://schemas.openxmlformats.org/officeDocument/2006/relationships/hyperlink" Target="https://centerforsurvivors.msu.edu/" TargetMode="External"/><Relationship Id="rId82" Type="http://schemas.openxmlformats.org/officeDocument/2006/relationships/hyperlink" Target="http://theear.org" TargetMode="External"/><Relationship Id="rId81" Type="http://schemas.openxmlformats.org/officeDocument/2006/relationships/hyperlink" Target="https://centerforsurvivors.msu.edu/sexual-assault-healthcare-program/index.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2l.msu.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chedule.msu.edu/default.aspx" TargetMode="External"/><Relationship Id="rId8" Type="http://schemas.openxmlformats.org/officeDocument/2006/relationships/hyperlink" Target="https://d2l.msu.edu" TargetMode="External"/><Relationship Id="rId73" Type="http://schemas.openxmlformats.org/officeDocument/2006/relationships/hyperlink" Target="https://research-ebsco-com.proxy2.cl.msu.edu/c/w2e2mj/viewer/html/szvorx2jsv" TargetMode="External"/><Relationship Id="rId72" Type="http://schemas.openxmlformats.org/officeDocument/2006/relationships/hyperlink" Target="https://journals-sagepub-com.proxy2.cl.msu.edu/doi/pdf/10.1177/0011000014548898" TargetMode="External"/><Relationship Id="rId75" Type="http://schemas.openxmlformats.org/officeDocument/2006/relationships/hyperlink" Target="https://research-ebsco-com.proxy2.cl.msu.edu/c/w2e2mj/viewer/html/fdmgubwgej" TargetMode="External"/><Relationship Id="rId74" Type="http://schemas.openxmlformats.org/officeDocument/2006/relationships/hyperlink" Target="https://mdpi-res.com/ijerph/ijerph-15-01955/article_deploy/ijerph-15-01955.pdf?version=1536308880" TargetMode="External"/><Relationship Id="rId77" Type="http://schemas.openxmlformats.org/officeDocument/2006/relationships/hyperlink" Target="https://caps.msu.edu/index.html" TargetMode="External"/><Relationship Id="rId76" Type="http://schemas.openxmlformats.org/officeDocument/2006/relationships/hyperlink" Target="https://journals-sagepub-com.proxy2.cl.msu.edu/doi/full/10.1177/1524838015622440" TargetMode="External"/><Relationship Id="rId79" Type="http://schemas.openxmlformats.org/officeDocument/2006/relationships/hyperlink" Target="https://safeplace.msu.edu" TargetMode="External"/><Relationship Id="rId78" Type="http://schemas.openxmlformats.org/officeDocument/2006/relationships/hyperlink" Target="mailto:noabuse@msu.edu" TargetMode="External"/><Relationship Id="rId71" Type="http://schemas.openxmlformats.org/officeDocument/2006/relationships/hyperlink" Target="https://www.childtrends.org/publications/how-to-implement-trauma-informed-care-to-build-resilience-to-childhood-trauma" TargetMode="External"/><Relationship Id="rId70" Type="http://schemas.openxmlformats.org/officeDocument/2006/relationships/hyperlink" Target="https://playtimeproject.org/" TargetMode="External"/><Relationship Id="rId62" Type="http://schemas.openxmlformats.org/officeDocument/2006/relationships/hyperlink" Target="https://www-tandfonline-com.proxy2.cl.msu.edu/doi/pdf/10.1080/15548732.2016.1209150?needAccess=true" TargetMode="External"/><Relationship Id="rId61" Type="http://schemas.openxmlformats.org/officeDocument/2006/relationships/hyperlink" Target="https://www.youtube.com/watch?v=C-ZIUtJr8nE" TargetMode="External"/><Relationship Id="rId64" Type="http://schemas.openxmlformats.org/officeDocument/2006/relationships/hyperlink" Target="https://www-tandfonline-com.proxy1.cl.msu.edu/doi/pdf/10.1080/10530789.2016.1245258?needAccess=true" TargetMode="External"/><Relationship Id="rId63" Type="http://schemas.openxmlformats.org/officeDocument/2006/relationships/hyperlink" Target="https://link-springer-com.proxy1.cl.msu.edu/content/pdf/10.1023/A%3A1011138332712.pdf" TargetMode="External"/><Relationship Id="rId66" Type="http://schemas.openxmlformats.org/officeDocument/2006/relationships/hyperlink" Target="https://www-sciencedirect-com.proxy2.cl.msu.edu/science/article/pii/S0145213418301431?via%3Dihub" TargetMode="External"/><Relationship Id="rId65" Type="http://schemas.openxmlformats.org/officeDocument/2006/relationships/hyperlink" Target="https://journals-sagepub-com.proxy1.cl.msu.edu/doi/pdf/10.1177/1473325013503003" TargetMode="External"/><Relationship Id="rId68" Type="http://schemas.openxmlformats.org/officeDocument/2006/relationships/hyperlink" Target="https://pmc.ncbi.nlm.nih.gov/articles/PMC5760592/pdf/10896_2017_Article_9931.pdf" TargetMode="External"/><Relationship Id="rId67" Type="http://schemas.openxmlformats.org/officeDocument/2006/relationships/hyperlink" Target="https://journals-sagepub-com.proxy2.cl.msu.edu/doi/pdf/10.1177/0886260515618946" TargetMode="External"/><Relationship Id="rId60" Type="http://schemas.openxmlformats.org/officeDocument/2006/relationships/hyperlink" Target="https://journals-sagepub-com.proxy2.cl.msu.edu/doi/pdf/10.1177/1077801218816187" TargetMode="External"/><Relationship Id="rId69" Type="http://schemas.openxmlformats.org/officeDocument/2006/relationships/hyperlink" Target="https://link-springer-com.proxy2.cl.msu.edu/content/pdf/10.1007/s10560-016-0460-6.pdf" TargetMode="External"/><Relationship Id="rId51" Type="http://schemas.openxmlformats.org/officeDocument/2006/relationships/hyperlink" Target="http://journals-sagepub-com.proxy1.cl.msu.edu/doi/pdf/10.1177/1473325014547251" TargetMode="External"/><Relationship Id="rId50" Type="http://schemas.openxmlformats.org/officeDocument/2006/relationships/hyperlink" Target="https://developingchild.harvard.edu/resources/inbrief-resilience-series/" TargetMode="External"/><Relationship Id="rId53" Type="http://schemas.openxmlformats.org/officeDocument/2006/relationships/hyperlink" Target="https://www.researchgate.net/profile/Danielle-Rudder-3/publication/305222244_Resource_and_Service_Needs_of_Grandparents_Raising_Grandchildren_a_mixed_methods_survey_study/links/5785541508aec5c2e4e11ce7/Resource-and-Service-Needs-of-Grandparents-Raising-Grandchildren-a-mixed-methods-survey-study.pdf#page=16" TargetMode="External"/><Relationship Id="rId52" Type="http://schemas.openxmlformats.org/officeDocument/2006/relationships/hyperlink" Target="https://journals-sagepub-com.proxy1.cl.msu.edu/doi/pdf/10.1177/0886109911428208" TargetMode="External"/><Relationship Id="rId55" Type="http://schemas.openxmlformats.org/officeDocument/2006/relationships/hyperlink" Target="https://research-ebsco-com.proxy1.cl.msu.edu/c/w2e2mj/viewer/html/tbnz566mtf" TargetMode="External"/><Relationship Id="rId54" Type="http://schemas.openxmlformats.org/officeDocument/2006/relationships/hyperlink" Target="https://www-sciencedirect-com.proxy1.cl.msu.edu/science/article/pii/S0145213408001348?via%3Dihub" TargetMode="External"/><Relationship Id="rId57" Type="http://schemas.openxmlformats.org/officeDocument/2006/relationships/hyperlink" Target="https://www-sciencedirect-com.proxy2.cl.msu.edu/science/article/pii/S0145213409001665?via%3Dihub" TargetMode="External"/><Relationship Id="rId56" Type="http://schemas.openxmlformats.org/officeDocument/2006/relationships/hyperlink" Target="https://research-ebsco-com.proxy1.cl.msu.edu/c/w2e2mj/search/details/p2cdovilmj?request-context=plink&amp;db=a9h" TargetMode="External"/><Relationship Id="rId59" Type="http://schemas.openxmlformats.org/officeDocument/2006/relationships/hyperlink" Target="https://journals-sagepub-com.proxy2.cl.msu.edu/doi/pdf/10.1177/0165025419830241" TargetMode="External"/><Relationship Id="rId58" Type="http://schemas.openxmlformats.org/officeDocument/2006/relationships/hyperlink" Target="https://link-springer-com.proxy2.cl.msu.edu/content/pdf/10.1007/s10896-018-9976-1.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GTimes-regular.ttf"/><Relationship Id="rId4" Type="http://schemas.openxmlformats.org/officeDocument/2006/relationships/font" Target="fonts/CGTimes-bold.ttf"/><Relationship Id="rId5" Type="http://schemas.openxmlformats.org/officeDocument/2006/relationships/font" Target="fonts/CGTimes-italic.ttf"/><Relationship Id="rId6" Type="http://schemas.openxmlformats.org/officeDocument/2006/relationships/font" Target="fonts/CGTime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LxUX1gNa4ZNV2OVwhONgOZLO7g==">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2025-03-26T15:51:00Z</dcterms:created>
  <dc:creator>Ayeni, Funmi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iteId">
    <vt:lpwstr>d5fb7087-3777-42ad-966a-892ef47225d1</vt:lpwstr>
  </property>
  <property fmtid="{D5CDD505-2E9C-101B-9397-08002B2CF9AE}" pid="4" name="MSIP_Label_2f46dfe0-534f-4c95-815c-5b1af86b9823_Owner">
    <vt:lpwstr>AyeniF@michigan.gov</vt:lpwstr>
  </property>
  <property fmtid="{D5CDD505-2E9C-101B-9397-08002B2CF9AE}" pid="5" name="MSIP_Label_2f46dfe0-534f-4c95-815c-5b1af86b9823_SetDate">
    <vt:lpwstr>2020-04-03T22:28:42.2343622Z</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Application">
    <vt:lpwstr>Microsoft Azure Information Protection</vt:lpwstr>
  </property>
  <property fmtid="{D5CDD505-2E9C-101B-9397-08002B2CF9AE}" pid="8" name="MSIP_Label_2f46dfe0-534f-4c95-815c-5b1af86b9823_ActionId">
    <vt:lpwstr>2b7c0f34-9764-4448-bb3c-8d4cfbab53ec</vt:lpwstr>
  </property>
  <property fmtid="{D5CDD505-2E9C-101B-9397-08002B2CF9AE}" pid="9" name="MSIP_Label_2f46dfe0-534f-4c95-815c-5b1af86b9823_Extended_MSFT_Method">
    <vt:lpwstr>Manual</vt:lpwstr>
  </property>
  <property fmtid="{D5CDD505-2E9C-101B-9397-08002B2CF9AE}" pid="10" name="Sensitivity">
    <vt:lpwstr>Public Data (Published to the Public)</vt:lpwstr>
  </property>
  <property fmtid="{D5CDD505-2E9C-101B-9397-08002B2CF9AE}" pid="11" name="ContentTypeId">
    <vt:lpwstr>0x0101007B54CA1C1404234EB1DA95AF851BB3D6</vt:lpwstr>
  </property>
</Properties>
</file>